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021"/>
        <w:tblW w:w="15634" w:type="dxa"/>
        <w:tblLook w:val="04A0" w:firstRow="1" w:lastRow="0" w:firstColumn="1" w:lastColumn="0" w:noHBand="0" w:noVBand="1"/>
      </w:tblPr>
      <w:tblGrid>
        <w:gridCol w:w="1468"/>
        <w:gridCol w:w="268"/>
        <w:gridCol w:w="4922"/>
        <w:gridCol w:w="3827"/>
        <w:gridCol w:w="5149"/>
      </w:tblGrid>
      <w:tr w:rsidR="00D8683B" w14:paraId="1DC990C3" w14:textId="77777777" w:rsidTr="006D41E3">
        <w:trPr>
          <w:trHeight w:val="533"/>
        </w:trPr>
        <w:tc>
          <w:tcPr>
            <w:tcW w:w="15634" w:type="dxa"/>
            <w:gridSpan w:val="5"/>
          </w:tcPr>
          <w:p w14:paraId="1FAF2921" w14:textId="21A4E9C0" w:rsidR="00D8683B" w:rsidRPr="00C40D18" w:rsidRDefault="000A4D38" w:rsidP="006D41E3">
            <w:pPr>
              <w:rPr>
                <w:rFonts w:ascii="SassoonCRInfant" w:hAnsi="SassoonCRInfant" w:cstheme="minorHAnsi"/>
                <w:sz w:val="16"/>
                <w:szCs w:val="16"/>
              </w:rPr>
            </w:pPr>
            <w:r w:rsidRPr="006C4C61">
              <w:rPr>
                <w:rFonts w:cstheme="minorHAnsi"/>
                <w:b/>
                <w:bCs/>
                <w:sz w:val="16"/>
                <w:szCs w:val="16"/>
              </w:rPr>
              <w:t>Intent / Educational Programme:</w:t>
            </w:r>
            <w:r w:rsidRPr="000C7881">
              <w:rPr>
                <w:rFonts w:cstheme="minorHAnsi"/>
                <w:sz w:val="16"/>
                <w:szCs w:val="16"/>
              </w:rPr>
              <w:t xml:space="preserve"> </w:t>
            </w:r>
            <w:r w:rsidR="00D8683B" w:rsidRPr="00C40D18">
              <w:rPr>
                <w:rFonts w:ascii="SassoonCRInfant" w:hAnsi="SassoonCRInfant" w:cstheme="minorHAnsi"/>
                <w:sz w:val="16"/>
                <w:szCs w:val="16"/>
              </w:rPr>
              <w:t>D</w:t>
            </w:r>
            <w:r w:rsidR="00D8683B" w:rsidRPr="00C40D18">
              <w:rPr>
                <w:rFonts w:ascii="SassoonCRInfant" w:hAnsi="SassoonCRInfant"/>
                <w:sz w:val="16"/>
                <w:szCs w:val="16"/>
              </w:rPr>
              <w:t>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tc>
      </w:tr>
      <w:tr w:rsidR="000A4D38" w14:paraId="046C1B3C" w14:textId="77777777" w:rsidTr="006D41E3">
        <w:trPr>
          <w:trHeight w:val="139"/>
        </w:trPr>
        <w:tc>
          <w:tcPr>
            <w:tcW w:w="15634" w:type="dxa"/>
            <w:gridSpan w:val="5"/>
            <w:shd w:val="clear" w:color="auto" w:fill="BDD6EE" w:themeFill="accent1" w:themeFillTint="66"/>
          </w:tcPr>
          <w:p w14:paraId="74588ED3" w14:textId="64CBC189" w:rsidR="000A4D38" w:rsidRPr="000A4D38" w:rsidRDefault="000A4D38" w:rsidP="006D41E3">
            <w:pPr>
              <w:jc w:val="center"/>
              <w:rPr>
                <w:rFonts w:ascii="SassoonCRInfant" w:hAnsi="SassoonCRInfant" w:cstheme="minorHAnsi"/>
                <w:b/>
                <w:bCs/>
                <w:sz w:val="16"/>
                <w:szCs w:val="16"/>
              </w:rPr>
            </w:pPr>
            <w:r w:rsidRPr="000A4D38">
              <w:rPr>
                <w:rFonts w:ascii="SassoonCRInfant" w:hAnsi="SassoonCRInfant" w:cstheme="minorHAnsi"/>
                <w:b/>
                <w:bCs/>
                <w:sz w:val="16"/>
                <w:szCs w:val="16"/>
              </w:rPr>
              <w:t xml:space="preserve">Skills &amp; Knowledge </w:t>
            </w:r>
          </w:p>
        </w:tc>
      </w:tr>
      <w:tr w:rsidR="006D41E3" w14:paraId="5069A06C" w14:textId="43538947" w:rsidTr="006D41E3">
        <w:trPr>
          <w:trHeight w:val="213"/>
        </w:trPr>
        <w:tc>
          <w:tcPr>
            <w:tcW w:w="10485" w:type="dxa"/>
            <w:gridSpan w:val="4"/>
          </w:tcPr>
          <w:p w14:paraId="16262517" w14:textId="6C6B2940" w:rsidR="006D41E3" w:rsidRPr="000A4D38" w:rsidRDefault="006D41E3" w:rsidP="006D41E3">
            <w:pPr>
              <w:jc w:val="center"/>
              <w:rPr>
                <w:rFonts w:ascii="SassoonCRInfant" w:hAnsi="SassoonCRInfant" w:cstheme="minorHAnsi"/>
                <w:b/>
                <w:bCs/>
                <w:sz w:val="16"/>
                <w:szCs w:val="16"/>
              </w:rPr>
            </w:pPr>
            <w:r w:rsidRPr="000A4D38">
              <w:rPr>
                <w:rFonts w:ascii="SassoonCRInfant" w:hAnsi="SassoonCRInfant" w:cstheme="minorHAnsi"/>
                <w:b/>
                <w:bCs/>
                <w:sz w:val="16"/>
                <w:szCs w:val="16"/>
              </w:rPr>
              <w:t>Number</w:t>
            </w:r>
            <w:r>
              <w:rPr>
                <w:rFonts w:ascii="SassoonCRInfant" w:hAnsi="SassoonCRInfant" w:cstheme="minorHAnsi"/>
                <w:b/>
                <w:bCs/>
                <w:sz w:val="16"/>
                <w:szCs w:val="16"/>
              </w:rPr>
              <w:t xml:space="preserve"> &amp; Numerical Patterns</w:t>
            </w:r>
          </w:p>
        </w:tc>
        <w:tc>
          <w:tcPr>
            <w:tcW w:w="5149" w:type="dxa"/>
          </w:tcPr>
          <w:p w14:paraId="76C64194" w14:textId="5E9725A6" w:rsidR="006D41E3" w:rsidRPr="000A4D38" w:rsidRDefault="006D41E3" w:rsidP="006D41E3">
            <w:pPr>
              <w:jc w:val="center"/>
              <w:rPr>
                <w:rFonts w:ascii="SassoonCRInfant" w:hAnsi="SassoonCRInfant" w:cstheme="minorHAnsi"/>
                <w:b/>
                <w:bCs/>
                <w:sz w:val="16"/>
                <w:szCs w:val="16"/>
              </w:rPr>
            </w:pPr>
            <w:r>
              <w:rPr>
                <w:rFonts w:ascii="SassoonCRInfant" w:hAnsi="SassoonCRInfant" w:cstheme="minorHAnsi"/>
                <w:b/>
                <w:bCs/>
                <w:sz w:val="16"/>
                <w:szCs w:val="16"/>
              </w:rPr>
              <w:t>Shape &amp; Measure</w:t>
            </w:r>
          </w:p>
        </w:tc>
      </w:tr>
      <w:tr w:rsidR="006D41E3" w14:paraId="59CAAFCA" w14:textId="625AF44A" w:rsidTr="006D41E3">
        <w:trPr>
          <w:trHeight w:val="287"/>
        </w:trPr>
        <w:tc>
          <w:tcPr>
            <w:tcW w:w="10485" w:type="dxa"/>
            <w:gridSpan w:val="4"/>
          </w:tcPr>
          <w:p w14:paraId="12A1FCC2" w14:textId="77777777"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Develop the key skills of counting objects including saying the numbers in order and matching one number name to each item.</w:t>
            </w:r>
          </w:p>
          <w:p w14:paraId="6B6A5672" w14:textId="1A414932"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Say how many there are after counting – for example, “…6, 7, 8. There are 8 balls” – to help children appreciate that the last number of the count indicates the total number of the group. This is the cardinal counting principle.</w:t>
            </w:r>
          </w:p>
          <w:p w14:paraId="6983478D" w14:textId="36FCCDDB"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Say how many there might be before you count to give a purpose to counting: “I think there are about 8. Shall we count to see?”</w:t>
            </w:r>
          </w:p>
          <w:p w14:paraId="6C5CDB0A" w14:textId="03C03C2E"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Count out a smaller number from a larger group: “Give me seven…” Knowing when to stop shows that children understand the cardinal principle.</w:t>
            </w:r>
          </w:p>
          <w:p w14:paraId="414C0146" w14:textId="7CE90C80"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Build counting into everyday routines such as register time, tidying up, lining up or counting out pieces of fruit at snack time.</w:t>
            </w:r>
          </w:p>
          <w:p w14:paraId="1BD9B0F9" w14:textId="528B6CC7"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Sing counting songs and number rhymes and read stories that involve counting.</w:t>
            </w:r>
          </w:p>
          <w:p w14:paraId="0967126F" w14:textId="22CC80D3"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Play games which involve counting.</w:t>
            </w:r>
          </w:p>
          <w:p w14:paraId="523AD4DC" w14:textId="5F6FFF3B"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Identify children who have had less prior experience of counting and provide additional opportunities for counting practice.</w:t>
            </w:r>
          </w:p>
          <w:p w14:paraId="3604E007" w14:textId="0BE0970B"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Show small quantities in familiar patterns (for example, dice) and random arrangements.</w:t>
            </w:r>
          </w:p>
          <w:p w14:paraId="741339CB" w14:textId="5A828CF7"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Play games which involve quickly revealing and hiding numbers of objects.</w:t>
            </w:r>
          </w:p>
          <w:p w14:paraId="5D448B5C" w14:textId="77777777" w:rsidR="006D41E3"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Put objects into five frames and then ten frames to begin to familiarise children with the tens structure of the number system.</w:t>
            </w:r>
          </w:p>
          <w:p w14:paraId="483B67A7" w14:textId="77777777"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Prompt children to subitise first when enumerating groups of up to 4 or 5 objects: “I don’t think we need to count those. They are in a square shape so there must be 4.” Count to check.</w:t>
            </w:r>
          </w:p>
          <w:p w14:paraId="2A045879" w14:textId="23EADCAF"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Encourage children to show a number of fingers ‘all at once’, without counting.</w:t>
            </w:r>
          </w:p>
          <w:p w14:paraId="03C2D587" w14:textId="7B395922"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Display numerals in order alongside dot quantities or tens frame arrangements.</w:t>
            </w:r>
          </w:p>
          <w:p w14:paraId="64865F07" w14:textId="1CB34156"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Play card games such as snap or matching pairs with cards where some have numerals, and some have dot arrangements.</w:t>
            </w:r>
          </w:p>
          <w:p w14:paraId="11F87839" w14:textId="221361BF"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Discuss the different ways children might record quantities (for example, scores in games), such as tallies, dots and using numeral cards.</w:t>
            </w:r>
          </w:p>
          <w:p w14:paraId="0428CCAC" w14:textId="0BDD2FB1"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Count verbally beyond 20, pausing at each multiple of 10 to draw out the structure, for instance when playing hide and seek, or to time children getting ready.</w:t>
            </w:r>
          </w:p>
          <w:p w14:paraId="2C408B2C" w14:textId="78236120"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Provide images such as number tracks, calendars and hundred squares indoors and out, including painted on the ground, so children become familiar with two-digit numbers and can start to spot patterns within them.</w:t>
            </w:r>
          </w:p>
          <w:p w14:paraId="4327E2A9" w14:textId="65E761A9"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Provide collections to compare, starting with a very different number of things. Include more small things and fewer large things, spread them out and bunch them up, to draw attention to the number not the size of things or the space they take up. Include groups where the number of items is the same.</w:t>
            </w:r>
          </w:p>
          <w:p w14:paraId="6C2F58C4" w14:textId="598DE176"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Use vocabulary: ‘more than’, ‘less than’, ‘fewer’, ‘the same as’, ‘equal to’. Encourage children to use these words as well.</w:t>
            </w:r>
          </w:p>
          <w:p w14:paraId="6F6D3C34" w14:textId="6F84194C"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Distribute items evenly, for example: “Put 3 in each bag,” or give the same number of pieces of fruit to each child. Make deliberate mistakes to provoke discussion.</w:t>
            </w:r>
          </w:p>
          <w:p w14:paraId="4CAB9166" w14:textId="4CE9A0B1"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Tell a story about a character distributing snacks unfairly and invite children to make sure everyone has the same.</w:t>
            </w:r>
          </w:p>
          <w:p w14:paraId="6CF5CF4B" w14:textId="0D03EFB7"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Make predictions about what the outcome will be in stories, rhymes and songs if one is added, or if one is taken away.</w:t>
            </w:r>
          </w:p>
          <w:p w14:paraId="2D1E56E6" w14:textId="5C4D652B"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Provide ‘staircase’ patterns which show that the next counting number includes the previous number plus one.</w:t>
            </w:r>
          </w:p>
          <w:p w14:paraId="7FF889B2" w14:textId="479D7543"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Focus on composition of 2, 3, 4 and 5 before moving onto larger numbers</w:t>
            </w:r>
          </w:p>
          <w:p w14:paraId="7CC77130" w14:textId="1B3EBE68"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Provide a range of visual models of numbers: for example, six as double three on dice, or the fingers on one hand and one more, or as four and two with ten frame images.</w:t>
            </w:r>
          </w:p>
          <w:p w14:paraId="0A4E44A3" w14:textId="205D6169"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Model conceptual subitising: “Well, there are three here and three here, so there must be six.”</w:t>
            </w:r>
          </w:p>
          <w:p w14:paraId="77ABE0FA" w14:textId="65B8E33E"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Emphasise the parts within the whole: “There were 8 eggs in the incubator. Two have hatched and 6 have not yet hatched.”</w:t>
            </w:r>
          </w:p>
          <w:p w14:paraId="17E2C6C4" w14:textId="79136FDD"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Plan games which involve partitioning and recombining sets. For example, throw 5 beanbags, aiming for a hoop. How many go in and how many don’t?</w:t>
            </w:r>
          </w:p>
          <w:p w14:paraId="71F00F10" w14:textId="0D10EB22"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Have a sustained focus on each number to and within 5. Make visual and practical displays in the classroom showing the different ways of making numbers to 5 so that children can refer to these.</w:t>
            </w:r>
          </w:p>
          <w:p w14:paraId="0518C902" w14:textId="0A7D4761" w:rsidR="006D41E3" w:rsidRPr="009F05D7"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Help children to learn number bonds through lots of hands-on experiences of partitioning and combining numbers in different contexts, and seeing subitising patterns.</w:t>
            </w:r>
          </w:p>
          <w:p w14:paraId="42372D1E" w14:textId="1330CE51"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Pr>
                <w:rFonts w:ascii="SassoonCRInfant" w:hAnsi="SassoonCRInfant" w:cstheme="minorHAnsi"/>
                <w:sz w:val="16"/>
                <w:szCs w:val="16"/>
              </w:rPr>
              <w:t>Introduce and use Stem sentences which will support current and future learning.</w:t>
            </w:r>
          </w:p>
        </w:tc>
        <w:tc>
          <w:tcPr>
            <w:tcW w:w="5149" w:type="dxa"/>
          </w:tcPr>
          <w:p w14:paraId="447BE3D3" w14:textId="77777777"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Provide high-quality pattern and building sets, including pattern blocks, tangrams, building blocks and magnetic construction tiles, as well as found materials.</w:t>
            </w:r>
          </w:p>
          <w:p w14:paraId="5FDFF0EA" w14:textId="77777777"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Challenge children to copy increasingly complex 2D pictures and patterns with these 3D resources, guided by knowledge of learning trajectories: “I bet you can’t add an arch to that,” or “Maybe tomorrow someone will build a staircase.”</w:t>
            </w:r>
          </w:p>
          <w:p w14:paraId="2D2A23FD" w14:textId="77777777" w:rsidR="006D41E3" w:rsidRPr="000A4D38"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Teach children to solve a range of jigsaws of increasing challenge.</w:t>
            </w:r>
          </w:p>
          <w:p w14:paraId="44B378BA" w14:textId="77777777" w:rsidR="006D41E3" w:rsidRDefault="006D41E3" w:rsidP="006D41E3">
            <w:pPr>
              <w:pStyle w:val="ListParagraph"/>
              <w:numPr>
                <w:ilvl w:val="0"/>
                <w:numId w:val="11"/>
              </w:numPr>
              <w:ind w:left="113" w:hanging="113"/>
              <w:rPr>
                <w:rFonts w:ascii="SassoonCRInfant" w:hAnsi="SassoonCRInfant" w:cstheme="minorHAnsi"/>
                <w:sz w:val="16"/>
                <w:szCs w:val="16"/>
              </w:rPr>
            </w:pPr>
            <w:r w:rsidRPr="000A4D38">
              <w:rPr>
                <w:rFonts w:ascii="SassoonCRInfant" w:hAnsi="SassoonCRInfant" w:cstheme="minorHAnsi"/>
                <w:sz w:val="16"/>
                <w:szCs w:val="16"/>
              </w:rPr>
              <w:t>Investigate how shapes can be combined to make new shapes: for example, two triangles can be put together to make a square. Encourage children to predict what shapes they will make when paper is folded. Wonder aloud how many ways there are to make a hexagon with pattern blocks.</w:t>
            </w:r>
          </w:p>
          <w:p w14:paraId="342B4CEA" w14:textId="77777777"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Find 2D shapes within 3D shapes, including through printing or shadow play.</w:t>
            </w:r>
          </w:p>
          <w:p w14:paraId="7C328293" w14:textId="77777777"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Make patterns with varying rules (including AB, ABB and ABBC) and objects and invite children to continue the pattern.</w:t>
            </w:r>
          </w:p>
          <w:p w14:paraId="38C82BE0" w14:textId="77777777"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Make a deliberate mistake and discuss how to fix it.</w:t>
            </w:r>
          </w:p>
          <w:p w14:paraId="72480E8F" w14:textId="77777777" w:rsidR="006D41E3" w:rsidRPr="00511F95" w:rsidRDefault="006D41E3" w:rsidP="006D41E3">
            <w:pPr>
              <w:pStyle w:val="ListParagraph"/>
              <w:numPr>
                <w:ilvl w:val="0"/>
                <w:numId w:val="11"/>
              </w:numPr>
              <w:ind w:left="113" w:hanging="113"/>
              <w:rPr>
                <w:rFonts w:ascii="SassoonCRInfant" w:hAnsi="SassoonCRInfant" w:cstheme="minorHAnsi"/>
                <w:sz w:val="16"/>
                <w:szCs w:val="16"/>
              </w:rPr>
            </w:pPr>
            <w:r w:rsidRPr="00511F95">
              <w:rPr>
                <w:rFonts w:ascii="SassoonCRInfant" w:hAnsi="SassoonCRInfant" w:cstheme="minorHAnsi"/>
                <w:sz w:val="16"/>
                <w:szCs w:val="16"/>
              </w:rPr>
              <w:t>Model comparative language using ‘than’ and encourage children to use this vocabulary. For example: “This is heavier than that.”</w:t>
            </w:r>
          </w:p>
          <w:p w14:paraId="565AA7E7" w14:textId="51636A27" w:rsidR="006D41E3" w:rsidRPr="006D41E3" w:rsidRDefault="006D41E3" w:rsidP="006D41E3">
            <w:pPr>
              <w:rPr>
                <w:rFonts w:ascii="SassoonCRInfant" w:hAnsi="SassoonCRInfant" w:cstheme="minorHAnsi"/>
                <w:sz w:val="16"/>
                <w:szCs w:val="16"/>
              </w:rPr>
            </w:pPr>
            <w:r w:rsidRPr="00511F95">
              <w:rPr>
                <w:rFonts w:ascii="SassoonCRInfant" w:hAnsi="SassoonCRInfant" w:cstheme="minorHAnsi"/>
                <w:sz w:val="16"/>
                <w:szCs w:val="16"/>
              </w:rPr>
              <w:t>Ask children to make and test predictions. “What if we pour the jugful into the teapot? Which holds more?”</w:t>
            </w:r>
          </w:p>
        </w:tc>
      </w:tr>
      <w:tr w:rsidR="000A4D38" w14:paraId="77053704" w14:textId="7AEDA501" w:rsidTr="006D41E3">
        <w:trPr>
          <w:trHeight w:val="263"/>
        </w:trPr>
        <w:tc>
          <w:tcPr>
            <w:tcW w:w="1468" w:type="dxa"/>
          </w:tcPr>
          <w:p w14:paraId="789F39AF" w14:textId="77777777" w:rsidR="000A4D38" w:rsidRPr="006C4C61" w:rsidRDefault="000A4D38" w:rsidP="006D41E3">
            <w:pPr>
              <w:rPr>
                <w:rFonts w:cstheme="minorHAnsi"/>
                <w:b/>
                <w:bCs/>
                <w:sz w:val="16"/>
                <w:szCs w:val="16"/>
              </w:rPr>
            </w:pPr>
            <w:r w:rsidRPr="006C4C61">
              <w:rPr>
                <w:rFonts w:cstheme="minorHAnsi"/>
                <w:b/>
                <w:bCs/>
                <w:sz w:val="16"/>
                <w:szCs w:val="16"/>
              </w:rPr>
              <w:lastRenderedPageBreak/>
              <w:t>Development Matters</w:t>
            </w:r>
          </w:p>
          <w:p w14:paraId="150EE21D" w14:textId="77777777" w:rsidR="000A4D38" w:rsidRPr="00C40D18" w:rsidRDefault="000A4D38" w:rsidP="006D41E3">
            <w:pPr>
              <w:rPr>
                <w:rFonts w:ascii="SassoonCRInfant" w:hAnsi="SassoonCRInfant" w:cstheme="minorHAnsi"/>
                <w:sz w:val="16"/>
                <w:szCs w:val="16"/>
              </w:rPr>
            </w:pPr>
          </w:p>
        </w:tc>
        <w:tc>
          <w:tcPr>
            <w:tcW w:w="14166" w:type="dxa"/>
            <w:gridSpan w:val="4"/>
          </w:tcPr>
          <w:p w14:paraId="0EB060F4" w14:textId="77777777"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Count objects, actions and sounds.</w:t>
            </w:r>
          </w:p>
          <w:p w14:paraId="1F84276A" w14:textId="1F527002"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Subitise.</w:t>
            </w:r>
          </w:p>
          <w:p w14:paraId="2BE8DEE2" w14:textId="60D5D0F5"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Link the number symbol (numeral) with its cardinal number value.</w:t>
            </w:r>
          </w:p>
          <w:p w14:paraId="1FBB419F" w14:textId="6DADA5B8"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Count beyond ten.</w:t>
            </w:r>
          </w:p>
          <w:p w14:paraId="6DD1291B" w14:textId="685B6266"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Compare numbers.</w:t>
            </w:r>
          </w:p>
          <w:p w14:paraId="0C22E16E" w14:textId="2A9B202E"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Understand the ‘one more than/one less than’ relationship between consecutive numbers.</w:t>
            </w:r>
          </w:p>
          <w:p w14:paraId="312EECBD" w14:textId="3561ED46"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Automatically recall number bonds for numbers 0–5 and some to 10.</w:t>
            </w:r>
          </w:p>
          <w:p w14:paraId="703CD5D7" w14:textId="6F6F5A3B"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Select, rotate and manipulate shapes to develop spatial reasoning skills.</w:t>
            </w:r>
          </w:p>
          <w:p w14:paraId="68E4885F" w14:textId="08C73096"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Compose and decompose shapes so that children recognise a shape can have other shapes within it, just as numbers can.</w:t>
            </w:r>
          </w:p>
          <w:p w14:paraId="22509AAD" w14:textId="712BB3E5" w:rsidR="00511F95"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Continue, copy and create repeating patterns.</w:t>
            </w:r>
          </w:p>
          <w:p w14:paraId="09E0213C" w14:textId="2A3C69B9" w:rsidR="000A4D38" w:rsidRPr="00511F95" w:rsidRDefault="00511F95" w:rsidP="006D41E3">
            <w:pPr>
              <w:pStyle w:val="ListParagraph"/>
              <w:numPr>
                <w:ilvl w:val="0"/>
                <w:numId w:val="12"/>
              </w:numPr>
              <w:ind w:left="113" w:hanging="113"/>
              <w:rPr>
                <w:rFonts w:ascii="SassoonCRInfant" w:hAnsi="SassoonCRInfant" w:cstheme="minorHAnsi"/>
                <w:sz w:val="16"/>
                <w:szCs w:val="16"/>
              </w:rPr>
            </w:pPr>
            <w:r w:rsidRPr="00511F95">
              <w:rPr>
                <w:rFonts w:ascii="SassoonCRInfant" w:hAnsi="SassoonCRInfant" w:cstheme="minorHAnsi"/>
                <w:sz w:val="16"/>
                <w:szCs w:val="16"/>
              </w:rPr>
              <w:t>Compare length, weight and capacity.</w:t>
            </w:r>
          </w:p>
        </w:tc>
      </w:tr>
      <w:tr w:rsidR="00CC1128" w14:paraId="14204F8F" w14:textId="7FEBBA42" w:rsidTr="006D41E3">
        <w:trPr>
          <w:trHeight w:val="196"/>
        </w:trPr>
        <w:tc>
          <w:tcPr>
            <w:tcW w:w="1468" w:type="dxa"/>
            <w:vMerge w:val="restart"/>
          </w:tcPr>
          <w:p w14:paraId="499C817C" w14:textId="2E3E600F" w:rsidR="00CC1128" w:rsidRPr="00C46CB9" w:rsidRDefault="00CC1128" w:rsidP="006D41E3">
            <w:pPr>
              <w:rPr>
                <w:rFonts w:cstheme="minorHAnsi"/>
                <w:b/>
                <w:bCs/>
                <w:sz w:val="16"/>
                <w:szCs w:val="16"/>
              </w:rPr>
            </w:pPr>
            <w:r>
              <w:rPr>
                <w:rFonts w:cstheme="minorHAnsi"/>
                <w:b/>
                <w:bCs/>
                <w:sz w:val="16"/>
                <w:szCs w:val="16"/>
              </w:rPr>
              <w:t>Assessment</w:t>
            </w:r>
          </w:p>
        </w:tc>
        <w:tc>
          <w:tcPr>
            <w:tcW w:w="5190" w:type="dxa"/>
            <w:gridSpan w:val="2"/>
          </w:tcPr>
          <w:p w14:paraId="0C43597B" w14:textId="46FE16FB" w:rsidR="00CC1128" w:rsidRPr="00C46CB9" w:rsidRDefault="00CC1128" w:rsidP="006D41E3">
            <w:pPr>
              <w:jc w:val="center"/>
              <w:rPr>
                <w:rFonts w:ascii="SassoonCRInfant" w:hAnsi="SassoonCRInfant" w:cstheme="minorHAnsi"/>
                <w:b/>
                <w:bCs/>
                <w:sz w:val="16"/>
                <w:szCs w:val="16"/>
              </w:rPr>
            </w:pPr>
            <w:r w:rsidRPr="00C46CB9">
              <w:rPr>
                <w:rFonts w:ascii="SassoonCRInfant" w:hAnsi="SassoonCRInfant" w:cstheme="minorHAnsi"/>
                <w:b/>
                <w:bCs/>
                <w:sz w:val="16"/>
                <w:szCs w:val="16"/>
              </w:rPr>
              <w:t>Number</w:t>
            </w:r>
          </w:p>
        </w:tc>
        <w:tc>
          <w:tcPr>
            <w:tcW w:w="3827" w:type="dxa"/>
          </w:tcPr>
          <w:p w14:paraId="0EC38385" w14:textId="6AE63101" w:rsidR="00CC1128" w:rsidRPr="00C46CB9" w:rsidRDefault="00CC1128" w:rsidP="006D41E3">
            <w:pPr>
              <w:jc w:val="center"/>
              <w:rPr>
                <w:rFonts w:ascii="SassoonCRInfant" w:hAnsi="SassoonCRInfant" w:cstheme="minorHAnsi"/>
                <w:b/>
                <w:bCs/>
                <w:sz w:val="16"/>
                <w:szCs w:val="16"/>
              </w:rPr>
            </w:pPr>
            <w:r w:rsidRPr="00C46CB9">
              <w:rPr>
                <w:rFonts w:ascii="SassoonCRInfant" w:hAnsi="SassoonCRInfant" w:cstheme="minorHAnsi"/>
                <w:b/>
                <w:bCs/>
                <w:sz w:val="16"/>
                <w:szCs w:val="16"/>
              </w:rPr>
              <w:t>Numerical Patterns</w:t>
            </w:r>
          </w:p>
        </w:tc>
        <w:tc>
          <w:tcPr>
            <w:tcW w:w="5149" w:type="dxa"/>
          </w:tcPr>
          <w:p w14:paraId="115568EB" w14:textId="7CD322D0" w:rsidR="00CC1128" w:rsidRPr="00C46CB9" w:rsidRDefault="006D41E3" w:rsidP="006D41E3">
            <w:pPr>
              <w:jc w:val="center"/>
              <w:rPr>
                <w:rFonts w:ascii="SassoonCRInfant" w:hAnsi="SassoonCRInfant" w:cstheme="minorHAnsi"/>
                <w:b/>
                <w:bCs/>
                <w:sz w:val="16"/>
                <w:szCs w:val="16"/>
              </w:rPr>
            </w:pPr>
            <w:r>
              <w:rPr>
                <w:rFonts w:ascii="SassoonCRInfant" w:hAnsi="SassoonCRInfant" w:cstheme="minorHAnsi"/>
                <w:b/>
                <w:bCs/>
                <w:sz w:val="16"/>
                <w:szCs w:val="16"/>
              </w:rPr>
              <w:t>Shape</w:t>
            </w:r>
          </w:p>
        </w:tc>
      </w:tr>
      <w:tr w:rsidR="00CC1128" w14:paraId="05707032" w14:textId="2C1591E4" w:rsidTr="006D41E3">
        <w:trPr>
          <w:trHeight w:val="281"/>
        </w:trPr>
        <w:tc>
          <w:tcPr>
            <w:tcW w:w="1468" w:type="dxa"/>
            <w:vMerge/>
          </w:tcPr>
          <w:p w14:paraId="7BA28ACE" w14:textId="77777777" w:rsidR="00CC1128" w:rsidRDefault="00CC1128" w:rsidP="006D41E3">
            <w:pPr>
              <w:rPr>
                <w:rFonts w:cstheme="minorHAnsi"/>
                <w:b/>
                <w:bCs/>
                <w:sz w:val="16"/>
                <w:szCs w:val="16"/>
              </w:rPr>
            </w:pPr>
          </w:p>
        </w:tc>
        <w:tc>
          <w:tcPr>
            <w:tcW w:w="5190" w:type="dxa"/>
            <w:gridSpan w:val="2"/>
          </w:tcPr>
          <w:p w14:paraId="115BE59C" w14:textId="0588817D"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Count verbally beyond 5</w:t>
            </w:r>
            <w:r>
              <w:rPr>
                <w:rFonts w:ascii="SassoonCRInfant" w:hAnsi="SassoonCRInfant" w:cstheme="minorHAnsi"/>
                <w:sz w:val="16"/>
                <w:szCs w:val="16"/>
              </w:rPr>
              <w:t xml:space="preserve">. / </w:t>
            </w:r>
            <w:r w:rsidRPr="00C46CB9">
              <w:rPr>
                <w:rFonts w:ascii="SassoonCRInfant" w:hAnsi="SassoonCRInfant" w:cstheme="minorHAnsi"/>
                <w:sz w:val="16"/>
                <w:szCs w:val="16"/>
              </w:rPr>
              <w:t>Count verbally beyond 10</w:t>
            </w:r>
            <w:r>
              <w:rPr>
                <w:rFonts w:ascii="SassoonCRInfant" w:hAnsi="SassoonCRInfant" w:cstheme="minorHAnsi"/>
                <w:sz w:val="16"/>
                <w:szCs w:val="16"/>
              </w:rPr>
              <w:t xml:space="preserve">. / </w:t>
            </w:r>
            <w:r w:rsidRPr="00C46CB9">
              <w:rPr>
                <w:rFonts w:ascii="SassoonCRInfant" w:hAnsi="SassoonCRInfant" w:cstheme="minorHAnsi"/>
                <w:sz w:val="16"/>
                <w:szCs w:val="16"/>
              </w:rPr>
              <w:t>Count verbally beyond 20.</w:t>
            </w:r>
          </w:p>
          <w:p w14:paraId="265AB49C" w14:textId="60DC56C0"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Accurately count items to 5 with one-to-one correspondence</w:t>
            </w:r>
            <w:r>
              <w:rPr>
                <w:rFonts w:ascii="SassoonCRInfant" w:hAnsi="SassoonCRInfant" w:cstheme="minorHAnsi"/>
                <w:sz w:val="16"/>
                <w:szCs w:val="16"/>
              </w:rPr>
              <w:t xml:space="preserve">. / </w:t>
            </w:r>
            <w:r w:rsidRPr="00C46CB9">
              <w:rPr>
                <w:rFonts w:ascii="SassoonCRInfant" w:hAnsi="SassoonCRInfant" w:cstheme="minorHAnsi"/>
                <w:sz w:val="16"/>
                <w:szCs w:val="16"/>
              </w:rPr>
              <w:t xml:space="preserve">Accurately count items to 10 with one-to-one correspondence. </w:t>
            </w:r>
          </w:p>
          <w:p w14:paraId="00CF7BD3" w14:textId="7777777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 xml:space="preserve">Correctly count sounds and actions, as well as objects.  </w:t>
            </w:r>
          </w:p>
          <w:p w14:paraId="32CDF524" w14:textId="7777777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 xml:space="preserve">Show a secure understanding of the ‘cardinal principle’ (knows the last number reached when counting tells you the total). </w:t>
            </w:r>
          </w:p>
          <w:p w14:paraId="6105A9C7" w14:textId="2EAF5A15"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Subitise up to 3.</w:t>
            </w:r>
            <w:r>
              <w:rPr>
                <w:rFonts w:ascii="SassoonCRInfant" w:hAnsi="SassoonCRInfant" w:cstheme="minorHAnsi"/>
                <w:sz w:val="16"/>
                <w:szCs w:val="16"/>
              </w:rPr>
              <w:t xml:space="preserve"> / </w:t>
            </w:r>
            <w:r w:rsidRPr="00C46CB9">
              <w:rPr>
                <w:rFonts w:ascii="SassoonCRInfant" w:hAnsi="SassoonCRInfant" w:cstheme="minorHAnsi"/>
                <w:sz w:val="16"/>
                <w:szCs w:val="16"/>
              </w:rPr>
              <w:t xml:space="preserve">Subitise up to 5. </w:t>
            </w:r>
          </w:p>
          <w:p w14:paraId="314F24F4" w14:textId="7777777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 xml:space="preserve">Show ‘finger numbers’ up to 5. </w:t>
            </w:r>
          </w:p>
          <w:p w14:paraId="0DD6BAA2" w14:textId="77777777" w:rsidR="00CC1128"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 xml:space="preserve">Link numeral to amounts up to 5. </w:t>
            </w:r>
            <w:r>
              <w:rPr>
                <w:rFonts w:ascii="SassoonCRInfant" w:hAnsi="SassoonCRInfant" w:cstheme="minorHAnsi"/>
                <w:sz w:val="16"/>
                <w:szCs w:val="16"/>
              </w:rPr>
              <w:t xml:space="preserve"> / </w:t>
            </w:r>
            <w:r w:rsidRPr="00C46CB9">
              <w:rPr>
                <w:rFonts w:ascii="SassoonCRInfant" w:hAnsi="SassoonCRInfant" w:cstheme="minorHAnsi"/>
                <w:sz w:val="16"/>
                <w:szCs w:val="16"/>
              </w:rPr>
              <w:t>Link numeral to amounts up to 10.</w:t>
            </w:r>
          </w:p>
          <w:p w14:paraId="05B0B888" w14:textId="7777777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 xml:space="preserve">Can use ‘more than’ and ‘fewer than’ to compare quantities. </w:t>
            </w:r>
          </w:p>
          <w:p w14:paraId="67A3DEB8" w14:textId="7777777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 xml:space="preserve">Can compare quantities up to 10 and say whether one is greater than, less than or the same as the other. </w:t>
            </w:r>
          </w:p>
          <w:p w14:paraId="275845BB" w14:textId="77777777" w:rsidR="00CC1128"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Understand ‘one more than/one less than’.</w:t>
            </w:r>
          </w:p>
          <w:p w14:paraId="642DCC8C" w14:textId="7777777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Solve real-life maths problems with numbers up to 5.</w:t>
            </w:r>
          </w:p>
          <w:p w14:paraId="4C0CF724" w14:textId="7777777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Know the total of a larger set by subitising the groups within it and immediately combining them to find the total (conceptual subitising).</w:t>
            </w:r>
          </w:p>
          <w:p w14:paraId="39E64304" w14:textId="7C15CE57"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 xml:space="preserve">Demonstrate an understanding of the composition of numbers to 5. </w:t>
            </w:r>
            <w:r>
              <w:rPr>
                <w:rFonts w:ascii="SassoonCRInfant" w:hAnsi="SassoonCRInfant" w:cstheme="minorHAnsi"/>
                <w:sz w:val="16"/>
                <w:szCs w:val="16"/>
              </w:rPr>
              <w:t xml:space="preserve">/ </w:t>
            </w:r>
            <w:r w:rsidRPr="00C46CB9">
              <w:rPr>
                <w:rFonts w:ascii="SassoonCRInfant" w:hAnsi="SassoonCRInfant" w:cstheme="minorHAnsi"/>
                <w:sz w:val="16"/>
                <w:szCs w:val="16"/>
              </w:rPr>
              <w:t xml:space="preserve">Demonstrate an understanding of the composition of numbers to 10. </w:t>
            </w:r>
          </w:p>
          <w:p w14:paraId="5DA52F91" w14:textId="249BE466"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Automatically recall number bonds to 5.</w:t>
            </w:r>
            <w:r>
              <w:rPr>
                <w:rFonts w:ascii="SassoonCRInfant" w:hAnsi="SassoonCRInfant" w:cstheme="minorHAnsi"/>
                <w:sz w:val="16"/>
                <w:szCs w:val="16"/>
              </w:rPr>
              <w:t xml:space="preserve"> / </w:t>
            </w:r>
            <w:r w:rsidRPr="00C46CB9">
              <w:rPr>
                <w:rFonts w:ascii="SassoonCRInfant" w:hAnsi="SassoonCRInfant" w:cstheme="minorHAnsi"/>
                <w:sz w:val="16"/>
                <w:szCs w:val="16"/>
              </w:rPr>
              <w:t xml:space="preserve">Automatically recall some number bonds to 10. </w:t>
            </w:r>
          </w:p>
          <w:p w14:paraId="25B3FFFE" w14:textId="251EB8AD" w:rsidR="00CC1128" w:rsidRPr="00C46CB9" w:rsidRDefault="00CC1128" w:rsidP="006D41E3">
            <w:pPr>
              <w:pStyle w:val="ListParagraph"/>
              <w:numPr>
                <w:ilvl w:val="0"/>
                <w:numId w:val="16"/>
              </w:numPr>
              <w:ind w:left="113" w:hanging="113"/>
              <w:rPr>
                <w:rFonts w:ascii="SassoonCRInfant" w:hAnsi="SassoonCRInfant" w:cstheme="minorHAnsi"/>
                <w:sz w:val="16"/>
                <w:szCs w:val="16"/>
              </w:rPr>
            </w:pPr>
            <w:r w:rsidRPr="00C46CB9">
              <w:rPr>
                <w:rFonts w:ascii="SassoonCRInfant" w:hAnsi="SassoonCRInfant" w:cstheme="minorHAnsi"/>
                <w:sz w:val="16"/>
                <w:szCs w:val="16"/>
              </w:rPr>
              <w:t>Apply knowledge of number bonds to recall some subtraction facts to 5.</w:t>
            </w:r>
          </w:p>
        </w:tc>
        <w:tc>
          <w:tcPr>
            <w:tcW w:w="3827" w:type="dxa"/>
          </w:tcPr>
          <w:p w14:paraId="32101D30" w14:textId="77777777" w:rsidR="00CC1128" w:rsidRPr="00CC1128" w:rsidRDefault="00CC1128" w:rsidP="006D41E3">
            <w:pPr>
              <w:pStyle w:val="ListParagraph"/>
              <w:numPr>
                <w:ilvl w:val="0"/>
                <w:numId w:val="16"/>
              </w:numPr>
              <w:ind w:left="113" w:hanging="113"/>
              <w:rPr>
                <w:rFonts w:ascii="SassoonCRInfant" w:hAnsi="SassoonCRInfant" w:cstheme="minorHAnsi"/>
                <w:sz w:val="16"/>
                <w:szCs w:val="16"/>
              </w:rPr>
            </w:pPr>
            <w:r w:rsidRPr="00CC1128">
              <w:rPr>
                <w:rFonts w:ascii="SassoonCRInfant" w:hAnsi="SassoonCRInfant" w:cstheme="minorHAnsi"/>
                <w:sz w:val="16"/>
                <w:szCs w:val="16"/>
              </w:rPr>
              <w:t>Understand the odd and even pattern of numbers up to 10.</w:t>
            </w:r>
          </w:p>
          <w:p w14:paraId="2F3C7BED" w14:textId="77777777" w:rsidR="00CC1128" w:rsidRPr="00CC1128" w:rsidRDefault="00CC1128" w:rsidP="006D41E3">
            <w:pPr>
              <w:pStyle w:val="ListParagraph"/>
              <w:numPr>
                <w:ilvl w:val="0"/>
                <w:numId w:val="16"/>
              </w:numPr>
              <w:ind w:left="113" w:hanging="113"/>
              <w:rPr>
                <w:rFonts w:ascii="SassoonCRInfant" w:hAnsi="SassoonCRInfant" w:cstheme="minorHAnsi"/>
                <w:sz w:val="16"/>
                <w:szCs w:val="16"/>
              </w:rPr>
            </w:pPr>
            <w:r w:rsidRPr="00CC1128">
              <w:rPr>
                <w:rFonts w:ascii="SassoonCRInfant" w:hAnsi="SassoonCRInfant" w:cstheme="minorHAnsi"/>
                <w:sz w:val="16"/>
                <w:szCs w:val="16"/>
              </w:rPr>
              <w:t xml:space="preserve">Explore how quantities can be distributed equally within numbers up to 10. </w:t>
            </w:r>
          </w:p>
          <w:p w14:paraId="0A81BD0D" w14:textId="3E6B037F" w:rsidR="00CC1128" w:rsidRPr="009F05D7" w:rsidRDefault="00CC1128" w:rsidP="006D41E3">
            <w:pPr>
              <w:pStyle w:val="ListParagraph"/>
              <w:numPr>
                <w:ilvl w:val="0"/>
                <w:numId w:val="16"/>
              </w:numPr>
              <w:ind w:left="113" w:hanging="113"/>
              <w:rPr>
                <w:rFonts w:ascii="SassoonCRInfant" w:hAnsi="SassoonCRInfant" w:cstheme="minorHAnsi"/>
                <w:sz w:val="16"/>
                <w:szCs w:val="16"/>
              </w:rPr>
            </w:pPr>
            <w:r w:rsidRPr="00CC1128">
              <w:rPr>
                <w:rFonts w:ascii="SassoonCRInfant" w:hAnsi="SassoonCRInfant" w:cstheme="minorHAnsi"/>
                <w:sz w:val="16"/>
                <w:szCs w:val="16"/>
              </w:rPr>
              <w:t>Explore the pattern of double facts to 10.</w:t>
            </w:r>
          </w:p>
        </w:tc>
        <w:tc>
          <w:tcPr>
            <w:tcW w:w="5149" w:type="dxa"/>
          </w:tcPr>
          <w:p w14:paraId="0780E061"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 xml:space="preserve">Can talk about some common 2D shapes using informal and mathematical language. </w:t>
            </w:r>
          </w:p>
          <w:p w14:paraId="762C8DF3"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 xml:space="preserve">Can talk about some common 3D shapes using informal and mathematical language.  </w:t>
            </w:r>
          </w:p>
          <w:p w14:paraId="264EA3A2"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 xml:space="preserve">Can select shapes appropriately for tasks. </w:t>
            </w:r>
          </w:p>
          <w:p w14:paraId="31E8372C"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 xml:space="preserve">Combine shapes to make new ones. </w:t>
            </w:r>
          </w:p>
          <w:p w14:paraId="34996B1A"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 xml:space="preserve">Understand that shapes can be decomposed into smaller ones within them. </w:t>
            </w:r>
          </w:p>
          <w:p w14:paraId="7CAE8F4C"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 xml:space="preserve">Explore shapes and spatial awareness by rotating and manipulating shapes. </w:t>
            </w:r>
          </w:p>
          <w:p w14:paraId="4FBC420E"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 xml:space="preserve">Understand positional language. / Use positional language. </w:t>
            </w:r>
          </w:p>
          <w:p w14:paraId="043EFF36"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Describe and discuss a route.</w:t>
            </w:r>
          </w:p>
          <w:p w14:paraId="7FD17236"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Talk about patterns in the environment using informal language.</w:t>
            </w:r>
          </w:p>
          <w:p w14:paraId="21177948"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Continue a simple AB pattern. / Copy and create a simple AB pattern.</w:t>
            </w:r>
          </w:p>
          <w:p w14:paraId="1C9475C8" w14:textId="77777777" w:rsidR="006D41E3" w:rsidRPr="006D41E3"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Notice and correct an error in a simple pattern.</w:t>
            </w:r>
          </w:p>
          <w:p w14:paraId="0BDBBC2A" w14:textId="77777777" w:rsidR="00CC1128" w:rsidRDefault="006D41E3" w:rsidP="006D41E3">
            <w:pPr>
              <w:ind w:left="113" w:hanging="113"/>
              <w:rPr>
                <w:rFonts w:ascii="SassoonCRInfant" w:hAnsi="SassoonCRInfant" w:cstheme="minorHAnsi"/>
                <w:sz w:val="16"/>
                <w:szCs w:val="16"/>
              </w:rPr>
            </w:pPr>
            <w:r w:rsidRPr="006D41E3">
              <w:rPr>
                <w:rFonts w:ascii="SassoonCRInfant" w:hAnsi="SassoonCRInfant" w:cstheme="minorHAnsi"/>
                <w:sz w:val="16"/>
                <w:szCs w:val="16"/>
              </w:rPr>
              <w:t>•</w:t>
            </w:r>
            <w:r w:rsidRPr="006D41E3">
              <w:rPr>
                <w:rFonts w:ascii="SassoonCRInfant" w:hAnsi="SassoonCRInfant" w:cstheme="minorHAnsi"/>
                <w:sz w:val="16"/>
                <w:szCs w:val="16"/>
              </w:rPr>
              <w:tab/>
              <w:t>Continue and copy a more complex pattern e.g., ABC, ABB, ABBC / Create a more complex pattern. / Notice and correct an error in a more complex pattern.</w:t>
            </w:r>
          </w:p>
          <w:p w14:paraId="23D1ACF3" w14:textId="34626C44" w:rsidR="006D41E3" w:rsidRDefault="006D41E3" w:rsidP="006D41E3">
            <w:pPr>
              <w:pStyle w:val="ListParagraph"/>
              <w:numPr>
                <w:ilvl w:val="0"/>
                <w:numId w:val="16"/>
              </w:numPr>
              <w:ind w:left="113" w:hanging="113"/>
              <w:rPr>
                <w:rFonts w:ascii="SassoonCRInfant" w:hAnsi="SassoonCRInfant" w:cstheme="minorHAnsi"/>
                <w:sz w:val="16"/>
                <w:szCs w:val="16"/>
              </w:rPr>
            </w:pPr>
            <w:r w:rsidRPr="006D41E3">
              <w:rPr>
                <w:rFonts w:ascii="SassoonCRInfant" w:hAnsi="SassoonCRInfant" w:cstheme="minorHAnsi"/>
                <w:sz w:val="16"/>
                <w:szCs w:val="16"/>
              </w:rPr>
              <w:t>Make direct comparisons between objects relating to size</w:t>
            </w:r>
            <w:r>
              <w:rPr>
                <w:rFonts w:ascii="SassoonCRInfant" w:hAnsi="SassoonCRInfant" w:cstheme="minorHAnsi"/>
                <w:sz w:val="16"/>
                <w:szCs w:val="16"/>
              </w:rPr>
              <w:t>, length, weight &amp; capacity.</w:t>
            </w:r>
          </w:p>
          <w:p w14:paraId="528A9D36" w14:textId="6A5D01EE" w:rsidR="006D41E3" w:rsidRPr="006D41E3" w:rsidRDefault="006D41E3" w:rsidP="006D41E3">
            <w:pPr>
              <w:pStyle w:val="ListParagraph"/>
              <w:numPr>
                <w:ilvl w:val="0"/>
                <w:numId w:val="16"/>
              </w:numPr>
              <w:ind w:left="113" w:hanging="113"/>
              <w:rPr>
                <w:rFonts w:ascii="SassoonCRInfant" w:hAnsi="SassoonCRInfant" w:cstheme="minorHAnsi"/>
                <w:sz w:val="16"/>
                <w:szCs w:val="16"/>
              </w:rPr>
            </w:pPr>
            <w:r w:rsidRPr="006D41E3">
              <w:rPr>
                <w:rFonts w:ascii="SassoonCRInfant" w:hAnsi="SassoonCRInfant" w:cstheme="minorHAnsi"/>
                <w:sz w:val="16"/>
                <w:szCs w:val="16"/>
              </w:rPr>
              <w:t>Can describe a sequence of events.</w:t>
            </w:r>
          </w:p>
        </w:tc>
      </w:tr>
      <w:tr w:rsidR="00511F95" w14:paraId="47CC68F8" w14:textId="0D1B2B82" w:rsidTr="006D41E3">
        <w:trPr>
          <w:trHeight w:val="257"/>
        </w:trPr>
        <w:tc>
          <w:tcPr>
            <w:tcW w:w="15634" w:type="dxa"/>
            <w:gridSpan w:val="5"/>
          </w:tcPr>
          <w:p w14:paraId="6660C2FC" w14:textId="5EA0EA37" w:rsidR="00511F95" w:rsidRPr="000A4D38" w:rsidRDefault="00511F95" w:rsidP="006D41E3">
            <w:pPr>
              <w:rPr>
                <w:rFonts w:ascii="SassoonCRInfant" w:hAnsi="SassoonCRInfant" w:cstheme="minorHAnsi"/>
                <w:b/>
                <w:bCs/>
                <w:sz w:val="16"/>
                <w:szCs w:val="16"/>
              </w:rPr>
            </w:pPr>
            <w:r w:rsidRPr="000A4D38">
              <w:rPr>
                <w:rFonts w:ascii="SassoonCRInfant" w:hAnsi="SassoonCRInfant" w:cstheme="minorHAnsi"/>
                <w:b/>
                <w:bCs/>
                <w:sz w:val="16"/>
                <w:szCs w:val="16"/>
              </w:rPr>
              <w:t xml:space="preserve">Vocabulary </w:t>
            </w:r>
            <w:r w:rsidR="009F05D7">
              <w:rPr>
                <w:rFonts w:ascii="SassoonCRInfant" w:hAnsi="SassoonCRInfant" w:cstheme="minorHAnsi"/>
                <w:b/>
                <w:bCs/>
                <w:sz w:val="16"/>
                <w:szCs w:val="16"/>
              </w:rPr>
              <w:t>–</w:t>
            </w:r>
            <w:r w:rsidRPr="000A4D38">
              <w:rPr>
                <w:rFonts w:ascii="SassoonCRInfant" w:hAnsi="SassoonCRInfant" w:cstheme="minorHAnsi"/>
                <w:b/>
                <w:bCs/>
                <w:sz w:val="16"/>
                <w:szCs w:val="16"/>
              </w:rPr>
              <w:t xml:space="preserve"> </w:t>
            </w:r>
            <w:r w:rsidR="009F05D7">
              <w:rPr>
                <w:rFonts w:ascii="SassoonCRInfant" w:hAnsi="SassoonCRInfant" w:cstheme="minorHAnsi"/>
                <w:b/>
                <w:bCs/>
                <w:sz w:val="16"/>
                <w:szCs w:val="16"/>
              </w:rPr>
              <w:t>See White Rose Maths scheme</w:t>
            </w:r>
          </w:p>
        </w:tc>
      </w:tr>
      <w:tr w:rsidR="00511F95" w14:paraId="09CF2D7D" w14:textId="4F433506" w:rsidTr="006D41E3">
        <w:trPr>
          <w:trHeight w:val="257"/>
        </w:trPr>
        <w:tc>
          <w:tcPr>
            <w:tcW w:w="1736" w:type="dxa"/>
            <w:gridSpan w:val="2"/>
          </w:tcPr>
          <w:p w14:paraId="4F26426D" w14:textId="1B7AA630" w:rsidR="00511F95" w:rsidRPr="000A4D38" w:rsidRDefault="00511F95" w:rsidP="006D41E3">
            <w:pPr>
              <w:rPr>
                <w:rFonts w:ascii="SassoonCRInfant" w:hAnsi="SassoonCRInfant" w:cstheme="minorHAnsi"/>
                <w:b/>
                <w:bCs/>
                <w:sz w:val="16"/>
                <w:szCs w:val="16"/>
              </w:rPr>
            </w:pPr>
            <w:r>
              <w:rPr>
                <w:rFonts w:ascii="SassoonCRInfant" w:hAnsi="SassoonCRInfant" w:cstheme="minorHAnsi"/>
                <w:b/>
                <w:bCs/>
                <w:sz w:val="16"/>
                <w:szCs w:val="16"/>
              </w:rPr>
              <w:t xml:space="preserve">Number - </w:t>
            </w:r>
            <w:r w:rsidRPr="00511F95">
              <w:rPr>
                <w:rFonts w:ascii="SassoonCRInfant" w:hAnsi="SassoonCRInfant" w:cstheme="minorHAnsi"/>
                <w:b/>
                <w:bCs/>
                <w:sz w:val="16"/>
                <w:szCs w:val="16"/>
              </w:rPr>
              <w:t>Children at the expected level of development will</w:t>
            </w:r>
            <w:r>
              <w:rPr>
                <w:rFonts w:ascii="SassoonCRInfant" w:hAnsi="SassoonCRInfant" w:cstheme="minorHAnsi"/>
                <w:b/>
                <w:bCs/>
                <w:sz w:val="16"/>
                <w:szCs w:val="16"/>
              </w:rPr>
              <w:t>:</w:t>
            </w:r>
          </w:p>
        </w:tc>
        <w:tc>
          <w:tcPr>
            <w:tcW w:w="13898" w:type="dxa"/>
            <w:gridSpan w:val="3"/>
          </w:tcPr>
          <w:p w14:paraId="33E2C823" w14:textId="77777777" w:rsidR="009F05D7" w:rsidRPr="009F05D7" w:rsidRDefault="009F05D7" w:rsidP="006D41E3">
            <w:pPr>
              <w:pStyle w:val="ListParagraph"/>
              <w:numPr>
                <w:ilvl w:val="0"/>
                <w:numId w:val="13"/>
              </w:numPr>
              <w:ind w:left="113" w:hanging="113"/>
              <w:rPr>
                <w:rFonts w:ascii="SassoonCRInfant" w:hAnsi="SassoonCRInfant" w:cstheme="minorHAnsi"/>
                <w:sz w:val="16"/>
                <w:szCs w:val="16"/>
              </w:rPr>
            </w:pPr>
            <w:r w:rsidRPr="009F05D7">
              <w:rPr>
                <w:rFonts w:ascii="SassoonCRInfant" w:hAnsi="SassoonCRInfant" w:cstheme="minorHAnsi"/>
                <w:sz w:val="16"/>
                <w:szCs w:val="16"/>
              </w:rPr>
              <w:t>Have a deep understanding of number to 10, including the composition of each number;</w:t>
            </w:r>
          </w:p>
          <w:p w14:paraId="1E24C3DA" w14:textId="117BB74C" w:rsidR="009F05D7" w:rsidRPr="009F05D7" w:rsidRDefault="009F05D7" w:rsidP="006D41E3">
            <w:pPr>
              <w:pStyle w:val="ListParagraph"/>
              <w:numPr>
                <w:ilvl w:val="0"/>
                <w:numId w:val="13"/>
              </w:numPr>
              <w:ind w:left="113" w:hanging="113"/>
              <w:rPr>
                <w:rFonts w:ascii="SassoonCRInfant" w:hAnsi="SassoonCRInfant" w:cstheme="minorHAnsi"/>
                <w:sz w:val="16"/>
                <w:szCs w:val="16"/>
              </w:rPr>
            </w:pPr>
            <w:r w:rsidRPr="009F05D7">
              <w:rPr>
                <w:rFonts w:ascii="SassoonCRInfant" w:hAnsi="SassoonCRInfant" w:cstheme="minorHAnsi"/>
                <w:sz w:val="16"/>
                <w:szCs w:val="16"/>
              </w:rPr>
              <w:t>Subitise (recognise quantities without counting) up to 5;</w:t>
            </w:r>
          </w:p>
          <w:p w14:paraId="605608BC" w14:textId="22E2005A" w:rsidR="00511F95" w:rsidRPr="009F05D7" w:rsidRDefault="009F05D7" w:rsidP="006D41E3">
            <w:pPr>
              <w:pStyle w:val="ListParagraph"/>
              <w:numPr>
                <w:ilvl w:val="0"/>
                <w:numId w:val="13"/>
              </w:numPr>
              <w:ind w:left="113" w:hanging="113"/>
              <w:rPr>
                <w:rFonts w:ascii="SassoonCRInfant" w:hAnsi="SassoonCRInfant" w:cstheme="minorHAnsi"/>
                <w:b/>
                <w:bCs/>
                <w:sz w:val="16"/>
                <w:szCs w:val="16"/>
              </w:rPr>
            </w:pPr>
            <w:r w:rsidRPr="009F05D7">
              <w:rPr>
                <w:rFonts w:ascii="SassoonCRInfant" w:hAnsi="SassoonCRInfant" w:cstheme="minorHAnsi"/>
                <w:sz w:val="16"/>
                <w:szCs w:val="16"/>
              </w:rPr>
              <w:t>Automatically recall (without reference to rhymes, counting or other aids) number bonds up to 5 (including subtraction facts) and some number bonds to 10, including double facts.</w:t>
            </w:r>
          </w:p>
        </w:tc>
      </w:tr>
      <w:tr w:rsidR="00511F95" w14:paraId="6DBF6A47" w14:textId="77777777" w:rsidTr="006D41E3">
        <w:trPr>
          <w:trHeight w:val="257"/>
        </w:trPr>
        <w:tc>
          <w:tcPr>
            <w:tcW w:w="1736" w:type="dxa"/>
            <w:gridSpan w:val="2"/>
          </w:tcPr>
          <w:p w14:paraId="5ED8B35C" w14:textId="4B464E7D" w:rsidR="00511F95" w:rsidRDefault="00511F95" w:rsidP="006D41E3">
            <w:pPr>
              <w:rPr>
                <w:rFonts w:ascii="SassoonCRInfant" w:hAnsi="SassoonCRInfant" w:cstheme="minorHAnsi"/>
                <w:b/>
                <w:bCs/>
                <w:sz w:val="16"/>
                <w:szCs w:val="16"/>
              </w:rPr>
            </w:pPr>
            <w:r w:rsidRPr="00511F95">
              <w:rPr>
                <w:rFonts w:ascii="SassoonCRInfant" w:hAnsi="SassoonCRInfant" w:cstheme="minorHAnsi"/>
                <w:b/>
                <w:bCs/>
                <w:sz w:val="16"/>
                <w:szCs w:val="16"/>
              </w:rPr>
              <w:t>Nu</w:t>
            </w:r>
            <w:r>
              <w:rPr>
                <w:rFonts w:ascii="SassoonCRInfant" w:hAnsi="SassoonCRInfant" w:cstheme="minorHAnsi"/>
                <w:b/>
                <w:bCs/>
                <w:sz w:val="16"/>
                <w:szCs w:val="16"/>
              </w:rPr>
              <w:t>merical Patterns</w:t>
            </w:r>
            <w:r w:rsidRPr="00511F95">
              <w:rPr>
                <w:rFonts w:ascii="SassoonCRInfant" w:hAnsi="SassoonCRInfant" w:cstheme="minorHAnsi"/>
                <w:b/>
                <w:bCs/>
                <w:sz w:val="16"/>
                <w:szCs w:val="16"/>
              </w:rPr>
              <w:t xml:space="preserve"> - Children at the expected level of development will</w:t>
            </w:r>
            <w:r>
              <w:rPr>
                <w:rFonts w:ascii="SassoonCRInfant" w:hAnsi="SassoonCRInfant" w:cstheme="minorHAnsi"/>
                <w:b/>
                <w:bCs/>
                <w:sz w:val="16"/>
                <w:szCs w:val="16"/>
              </w:rPr>
              <w:t>:</w:t>
            </w:r>
          </w:p>
        </w:tc>
        <w:tc>
          <w:tcPr>
            <w:tcW w:w="13898" w:type="dxa"/>
            <w:gridSpan w:val="3"/>
          </w:tcPr>
          <w:p w14:paraId="05D61B07" w14:textId="77777777" w:rsidR="009F05D7" w:rsidRPr="009F05D7" w:rsidRDefault="009F05D7" w:rsidP="006D41E3">
            <w:pPr>
              <w:pStyle w:val="ListParagraph"/>
              <w:numPr>
                <w:ilvl w:val="0"/>
                <w:numId w:val="14"/>
              </w:numPr>
              <w:ind w:left="113" w:hanging="113"/>
              <w:rPr>
                <w:rFonts w:ascii="SassoonCRInfant" w:hAnsi="SassoonCRInfant" w:cstheme="minorHAnsi"/>
                <w:sz w:val="16"/>
                <w:szCs w:val="16"/>
              </w:rPr>
            </w:pPr>
            <w:r w:rsidRPr="009F05D7">
              <w:rPr>
                <w:rFonts w:ascii="SassoonCRInfant" w:hAnsi="SassoonCRInfant" w:cstheme="minorHAnsi"/>
                <w:sz w:val="16"/>
                <w:szCs w:val="16"/>
              </w:rPr>
              <w:t>Verbally count beyond 20, recognising the pattern of the counting system;</w:t>
            </w:r>
          </w:p>
          <w:p w14:paraId="01D79E88" w14:textId="0EF2DFAD" w:rsidR="009F05D7" w:rsidRPr="009F05D7" w:rsidRDefault="009F05D7" w:rsidP="006D41E3">
            <w:pPr>
              <w:pStyle w:val="ListParagraph"/>
              <w:numPr>
                <w:ilvl w:val="0"/>
                <w:numId w:val="14"/>
              </w:numPr>
              <w:ind w:left="113" w:hanging="113"/>
              <w:rPr>
                <w:rFonts w:ascii="SassoonCRInfant" w:hAnsi="SassoonCRInfant" w:cstheme="minorHAnsi"/>
                <w:sz w:val="16"/>
                <w:szCs w:val="16"/>
              </w:rPr>
            </w:pPr>
            <w:r w:rsidRPr="009F05D7">
              <w:rPr>
                <w:rFonts w:ascii="SassoonCRInfant" w:hAnsi="SassoonCRInfant" w:cstheme="minorHAnsi"/>
                <w:sz w:val="16"/>
                <w:szCs w:val="16"/>
              </w:rPr>
              <w:t>Compare quantities up to 10 in different contexts, recognising when one quantity is greater than, less than or the same as the other quantity;</w:t>
            </w:r>
          </w:p>
          <w:p w14:paraId="3A65C83C" w14:textId="227A1EB4" w:rsidR="00511F95" w:rsidRPr="009F05D7" w:rsidRDefault="009F05D7" w:rsidP="006D41E3">
            <w:pPr>
              <w:pStyle w:val="ListParagraph"/>
              <w:numPr>
                <w:ilvl w:val="0"/>
                <w:numId w:val="14"/>
              </w:numPr>
              <w:ind w:left="113" w:hanging="113"/>
              <w:rPr>
                <w:rFonts w:ascii="SassoonCRInfant" w:hAnsi="SassoonCRInfant" w:cstheme="minorHAnsi"/>
                <w:b/>
                <w:bCs/>
                <w:sz w:val="16"/>
                <w:szCs w:val="16"/>
              </w:rPr>
            </w:pPr>
            <w:r w:rsidRPr="009F05D7">
              <w:rPr>
                <w:rFonts w:ascii="SassoonCRInfant" w:hAnsi="SassoonCRInfant" w:cstheme="minorHAnsi"/>
                <w:sz w:val="16"/>
                <w:szCs w:val="16"/>
              </w:rPr>
              <w:t>Explore and represent patterns within numbers up to 10, including evens and odds, double facts and how quantities can be distributed equally.</w:t>
            </w:r>
          </w:p>
        </w:tc>
      </w:tr>
    </w:tbl>
    <w:p w14:paraId="72F22FA4" w14:textId="77777777" w:rsidR="006D41E3" w:rsidRDefault="006D41E3">
      <w:r>
        <w:br w:type="page"/>
      </w:r>
    </w:p>
    <w:tbl>
      <w:tblPr>
        <w:tblStyle w:val="TableGrid"/>
        <w:tblpPr w:leftFromText="180" w:rightFromText="180" w:vertAnchor="page" w:horzAnchor="margin" w:tblpXSpec="center" w:tblpY="1021"/>
        <w:tblW w:w="15634" w:type="dxa"/>
        <w:tblLook w:val="04A0" w:firstRow="1" w:lastRow="0" w:firstColumn="1" w:lastColumn="0" w:noHBand="0" w:noVBand="1"/>
      </w:tblPr>
      <w:tblGrid>
        <w:gridCol w:w="3521"/>
        <w:gridCol w:w="3420"/>
        <w:gridCol w:w="3544"/>
        <w:gridCol w:w="5149"/>
      </w:tblGrid>
      <w:tr w:rsidR="00A03D8D" w14:paraId="7339B0B7" w14:textId="77777777" w:rsidTr="006D41E3">
        <w:trPr>
          <w:trHeight w:val="139"/>
        </w:trPr>
        <w:tc>
          <w:tcPr>
            <w:tcW w:w="6941" w:type="dxa"/>
            <w:gridSpan w:val="2"/>
          </w:tcPr>
          <w:p w14:paraId="67BAE5D8" w14:textId="751CF50F" w:rsidR="008D2A32" w:rsidRPr="00C40D18" w:rsidRDefault="00A03D8D" w:rsidP="006D41E3">
            <w:pPr>
              <w:jc w:val="center"/>
              <w:rPr>
                <w:rFonts w:ascii="SassoonCRInfant" w:hAnsi="SassoonCRInfant" w:cstheme="minorHAnsi"/>
                <w:sz w:val="16"/>
                <w:szCs w:val="16"/>
              </w:rPr>
            </w:pPr>
            <w:r w:rsidRPr="00C40D18">
              <w:rPr>
                <w:rFonts w:ascii="SassoonCRInfant" w:hAnsi="SassoonCRInfant" w:cstheme="minorHAnsi"/>
                <w:sz w:val="16"/>
                <w:szCs w:val="16"/>
              </w:rPr>
              <w:lastRenderedPageBreak/>
              <w:t>Term 1</w:t>
            </w:r>
          </w:p>
        </w:tc>
        <w:tc>
          <w:tcPr>
            <w:tcW w:w="8693" w:type="dxa"/>
            <w:gridSpan w:val="2"/>
          </w:tcPr>
          <w:p w14:paraId="4179A848" w14:textId="237AA1EA" w:rsidR="008D2A32" w:rsidRPr="00C40D18" w:rsidRDefault="00A03D8D" w:rsidP="006D41E3">
            <w:pPr>
              <w:jc w:val="center"/>
              <w:rPr>
                <w:rFonts w:ascii="SassoonCRInfant" w:hAnsi="SassoonCRInfant" w:cstheme="minorHAnsi"/>
                <w:sz w:val="16"/>
                <w:szCs w:val="16"/>
              </w:rPr>
            </w:pPr>
            <w:r w:rsidRPr="00C40D18">
              <w:rPr>
                <w:rFonts w:ascii="SassoonCRInfant" w:hAnsi="SassoonCRInfant" w:cstheme="minorHAnsi"/>
                <w:sz w:val="16"/>
                <w:szCs w:val="16"/>
              </w:rPr>
              <w:t>Term 2</w:t>
            </w:r>
          </w:p>
        </w:tc>
      </w:tr>
      <w:tr w:rsidR="00A03D8D" w:rsidRPr="00A908F5" w14:paraId="4982C3FA" w14:textId="77777777" w:rsidTr="006D41E3">
        <w:trPr>
          <w:trHeight w:val="2782"/>
        </w:trPr>
        <w:tc>
          <w:tcPr>
            <w:tcW w:w="3521" w:type="dxa"/>
          </w:tcPr>
          <w:p w14:paraId="073D3F2A" w14:textId="77777777" w:rsidR="00A03D8D" w:rsidRPr="00A908F5" w:rsidRDefault="00A03D8D" w:rsidP="006D41E3">
            <w:pPr>
              <w:jc w:val="center"/>
              <w:rPr>
                <w:rFonts w:ascii="SassoonCRInfant" w:hAnsi="SassoonCRInfant" w:cstheme="minorHAnsi"/>
                <w:sz w:val="16"/>
                <w:szCs w:val="16"/>
              </w:rPr>
            </w:pPr>
            <w:r w:rsidRPr="00A908F5">
              <w:rPr>
                <w:rFonts w:ascii="SassoonCRInfant" w:hAnsi="SassoonCRInfant" w:cstheme="minorHAnsi"/>
                <w:sz w:val="16"/>
                <w:szCs w:val="16"/>
              </w:rPr>
              <w:t>Week 1/2/3</w:t>
            </w:r>
          </w:p>
          <w:p w14:paraId="53ACEA46" w14:textId="77777777" w:rsidR="00A03D8D" w:rsidRPr="00A908F5" w:rsidRDefault="00A03D8D" w:rsidP="006D41E3">
            <w:pPr>
              <w:pStyle w:val="ListParagraph"/>
              <w:rPr>
                <w:rFonts w:ascii="SassoonCRInfant" w:hAnsi="SassoonCRInfant" w:cstheme="minorHAnsi"/>
                <w:b/>
                <w:sz w:val="16"/>
                <w:szCs w:val="16"/>
              </w:rPr>
            </w:pPr>
            <w:r w:rsidRPr="00A908F5">
              <w:rPr>
                <w:rFonts w:ascii="SassoonCRInfant" w:hAnsi="SassoonCRInfant" w:cstheme="minorHAnsi"/>
                <w:b/>
                <w:color w:val="7030A0"/>
                <w:sz w:val="16"/>
                <w:szCs w:val="16"/>
              </w:rPr>
              <w:t>Getting to know you</w:t>
            </w:r>
          </w:p>
          <w:p w14:paraId="2BA46C3A" w14:textId="77777777" w:rsidR="0014375C"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Opportunities for settling in and getting to know the children.</w:t>
            </w:r>
          </w:p>
          <w:p w14:paraId="5DD8BD04" w14:textId="77777777" w:rsidR="0014375C" w:rsidRPr="00A908F5" w:rsidRDefault="0014375C" w:rsidP="006D41E3">
            <w:pPr>
              <w:rPr>
                <w:rFonts w:ascii="SassoonCRInfant" w:hAnsi="SassoonCRInfant" w:cstheme="minorHAnsi"/>
                <w:color w:val="7030A0"/>
                <w:sz w:val="16"/>
                <w:szCs w:val="16"/>
              </w:rPr>
            </w:pPr>
          </w:p>
          <w:p w14:paraId="286B2540" w14:textId="6C2259C0" w:rsidR="0014375C" w:rsidRPr="000A4D38"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Key times of the day, class routines. Exploring CP. Where do things belong? Positional language.</w:t>
            </w:r>
          </w:p>
          <w:p w14:paraId="3180CB63" w14:textId="77777777" w:rsidR="0014375C" w:rsidRPr="00A908F5" w:rsidRDefault="0014375C" w:rsidP="006D41E3">
            <w:pPr>
              <w:pStyle w:val="ListParagraph"/>
              <w:numPr>
                <w:ilvl w:val="0"/>
                <w:numId w:val="3"/>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Baseline Assessments </w:t>
            </w:r>
          </w:p>
        </w:tc>
        <w:tc>
          <w:tcPr>
            <w:tcW w:w="3420" w:type="dxa"/>
          </w:tcPr>
          <w:p w14:paraId="35076537" w14:textId="77777777" w:rsidR="00A03D8D" w:rsidRPr="00A908F5" w:rsidRDefault="00FB34C5" w:rsidP="006D41E3">
            <w:pPr>
              <w:jc w:val="center"/>
              <w:rPr>
                <w:rFonts w:ascii="SassoonCRInfant" w:hAnsi="SassoonCRInfant" w:cstheme="minorHAnsi"/>
                <w:sz w:val="16"/>
                <w:szCs w:val="16"/>
              </w:rPr>
            </w:pPr>
            <w:r w:rsidRPr="00A908F5">
              <w:rPr>
                <w:rFonts w:ascii="SassoonCRInfant" w:hAnsi="SassoonCRInfant" w:cstheme="minorHAnsi"/>
                <w:sz w:val="16"/>
                <w:szCs w:val="16"/>
              </w:rPr>
              <w:t>Week 4/5/6</w:t>
            </w:r>
          </w:p>
          <w:p w14:paraId="77C2B70F" w14:textId="77777777" w:rsidR="00A03D8D" w:rsidRPr="00A908F5" w:rsidRDefault="00A03D8D" w:rsidP="006D41E3">
            <w:pPr>
              <w:pStyle w:val="ListParagraph"/>
              <w:rPr>
                <w:rFonts w:ascii="SassoonCRInfant" w:hAnsi="SassoonCRInfant" w:cstheme="minorHAnsi"/>
                <w:b/>
                <w:sz w:val="16"/>
                <w:szCs w:val="16"/>
              </w:rPr>
            </w:pPr>
            <w:r w:rsidRPr="00A908F5">
              <w:rPr>
                <w:rFonts w:ascii="SassoonCRInfant" w:hAnsi="SassoonCRInfant" w:cstheme="minorHAnsi"/>
                <w:b/>
                <w:color w:val="7030A0"/>
                <w:sz w:val="16"/>
                <w:szCs w:val="16"/>
              </w:rPr>
              <w:t>Just like me!</w:t>
            </w:r>
          </w:p>
          <w:p w14:paraId="03F5B09D" w14:textId="77777777" w:rsidR="0014375C"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 xml:space="preserve">Match and sort </w:t>
            </w:r>
          </w:p>
          <w:p w14:paraId="03853BC0" w14:textId="77777777" w:rsidR="00BB20DF"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 xml:space="preserve">Compare amounts </w:t>
            </w:r>
          </w:p>
          <w:p w14:paraId="2951D785" w14:textId="77777777" w:rsidR="0014375C"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Compare size, mass and capacity</w:t>
            </w:r>
          </w:p>
          <w:p w14:paraId="62883784" w14:textId="7CD9FB7B" w:rsidR="00A908F5"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 xml:space="preserve">Exploring pattern </w:t>
            </w:r>
          </w:p>
          <w:p w14:paraId="1EC6A0C4" w14:textId="77777777" w:rsidR="00EE6031" w:rsidRDefault="00EE6031" w:rsidP="006D41E3">
            <w:pPr>
              <w:pStyle w:val="ListParagraph"/>
              <w:numPr>
                <w:ilvl w:val="0"/>
                <w:numId w:val="3"/>
              </w:numPr>
              <w:ind w:left="357" w:hanging="357"/>
              <w:rPr>
                <w:rFonts w:ascii="SassoonCRInfant" w:hAnsi="SassoonCRInfant" w:cstheme="minorHAnsi"/>
                <w:sz w:val="16"/>
                <w:szCs w:val="16"/>
              </w:rPr>
            </w:pPr>
            <w:r w:rsidRPr="00A908F5">
              <w:rPr>
                <w:rFonts w:ascii="SassoonCRInfant" w:hAnsi="SassoonCRInfant" w:cstheme="minorHAnsi"/>
                <w:sz w:val="16"/>
                <w:szCs w:val="16"/>
              </w:rPr>
              <w:t>Subitising</w:t>
            </w:r>
            <w:r>
              <w:rPr>
                <w:rFonts w:ascii="SassoonCRInfant" w:hAnsi="SassoonCRInfant" w:cstheme="minorHAnsi"/>
                <w:sz w:val="16"/>
                <w:szCs w:val="16"/>
              </w:rPr>
              <w:t xml:space="preserve"> by showing small quantities in familiar patterns, such as on a dice when playing games &amp; showing number on fingers without counting.</w:t>
            </w:r>
            <w:r w:rsidR="004038EA">
              <w:rPr>
                <w:rFonts w:ascii="SassoonCRInfant" w:hAnsi="SassoonCRInfant"/>
                <w:sz w:val="16"/>
                <w:szCs w:val="16"/>
              </w:rPr>
              <w:t>(on going &amp; CP)</w:t>
            </w:r>
          </w:p>
          <w:p w14:paraId="45124290" w14:textId="77777777" w:rsidR="00BB20DF" w:rsidRPr="00A908F5" w:rsidRDefault="00BB20DF" w:rsidP="006D41E3">
            <w:pPr>
              <w:pStyle w:val="ListParagraph"/>
              <w:numPr>
                <w:ilvl w:val="0"/>
                <w:numId w:val="3"/>
              </w:numPr>
              <w:ind w:left="357" w:hanging="357"/>
              <w:rPr>
                <w:rFonts w:ascii="SassoonCRInfant" w:hAnsi="SassoonCRInfant" w:cstheme="minorHAnsi"/>
                <w:sz w:val="16"/>
                <w:szCs w:val="16"/>
              </w:rPr>
            </w:pPr>
            <w:r w:rsidRPr="00A908F5">
              <w:rPr>
                <w:rFonts w:ascii="SassoonCRInfant" w:hAnsi="SassoonCRInfant" w:cstheme="minorHAnsi"/>
                <w:sz w:val="16"/>
                <w:szCs w:val="16"/>
              </w:rPr>
              <w:t>Comparing numbers</w:t>
            </w:r>
            <w:r w:rsidR="00EE6031">
              <w:rPr>
                <w:rFonts w:ascii="SassoonCRInfant" w:hAnsi="SassoonCRInfant" w:cstheme="minorHAnsi"/>
                <w:sz w:val="16"/>
                <w:szCs w:val="16"/>
              </w:rPr>
              <w:t xml:space="preserve"> using vocab more than and fewer than, the same as, equal to by providing collections.</w:t>
            </w:r>
            <w:r w:rsidR="004038EA">
              <w:rPr>
                <w:rFonts w:ascii="SassoonCRInfant" w:hAnsi="SassoonCRInfant"/>
                <w:sz w:val="16"/>
                <w:szCs w:val="16"/>
              </w:rPr>
              <w:t>(on going &amp; CP)</w:t>
            </w:r>
          </w:p>
          <w:p w14:paraId="68907377" w14:textId="77777777" w:rsidR="00BB20DF" w:rsidRPr="00A908F5" w:rsidRDefault="00BB20DF" w:rsidP="006D41E3">
            <w:pPr>
              <w:pStyle w:val="ListParagraph"/>
              <w:numPr>
                <w:ilvl w:val="0"/>
                <w:numId w:val="3"/>
              </w:numPr>
              <w:ind w:left="357" w:hanging="357"/>
              <w:rPr>
                <w:rFonts w:ascii="SassoonCRInfant" w:hAnsi="SassoonCRInfant" w:cstheme="minorHAnsi"/>
                <w:sz w:val="16"/>
                <w:szCs w:val="16"/>
              </w:rPr>
            </w:pPr>
            <w:r w:rsidRPr="00A908F5">
              <w:rPr>
                <w:rFonts w:ascii="SassoonCRInfant" w:hAnsi="SassoonCRInfant"/>
                <w:sz w:val="16"/>
                <w:szCs w:val="16"/>
              </w:rPr>
              <w:t>Continue, cop</w:t>
            </w:r>
            <w:r w:rsidR="00EE6031">
              <w:rPr>
                <w:rFonts w:ascii="SassoonCRInfant" w:hAnsi="SassoonCRInfant"/>
                <w:sz w:val="16"/>
                <w:szCs w:val="16"/>
              </w:rPr>
              <w:t>y and create repeating patterns using the rule AB and ABB.</w:t>
            </w:r>
            <w:r w:rsidR="004038EA">
              <w:rPr>
                <w:rFonts w:ascii="SassoonCRInfant" w:hAnsi="SassoonCRInfant"/>
                <w:sz w:val="16"/>
                <w:szCs w:val="16"/>
              </w:rPr>
              <w:t xml:space="preserve"> (CP)</w:t>
            </w:r>
          </w:p>
          <w:p w14:paraId="08AA7E51" w14:textId="77777777" w:rsidR="00BB20DF" w:rsidRPr="00A908F5" w:rsidRDefault="00BB20DF" w:rsidP="006D41E3">
            <w:pPr>
              <w:rPr>
                <w:rFonts w:ascii="SassoonCRInfant" w:hAnsi="SassoonCRInfant" w:cstheme="minorHAnsi"/>
                <w:sz w:val="16"/>
                <w:szCs w:val="16"/>
              </w:rPr>
            </w:pPr>
          </w:p>
        </w:tc>
        <w:tc>
          <w:tcPr>
            <w:tcW w:w="3544" w:type="dxa"/>
          </w:tcPr>
          <w:p w14:paraId="0FBC93FD" w14:textId="77777777" w:rsidR="00A03D8D" w:rsidRPr="00A908F5" w:rsidRDefault="00A03D8D" w:rsidP="006D41E3">
            <w:pPr>
              <w:jc w:val="center"/>
              <w:rPr>
                <w:rFonts w:ascii="SassoonCRInfant" w:hAnsi="SassoonCRInfant" w:cstheme="minorHAnsi"/>
                <w:sz w:val="16"/>
                <w:szCs w:val="16"/>
              </w:rPr>
            </w:pPr>
            <w:r w:rsidRPr="00A908F5">
              <w:rPr>
                <w:rFonts w:ascii="SassoonCRInfant" w:hAnsi="SassoonCRInfant" w:cstheme="minorHAnsi"/>
                <w:sz w:val="16"/>
                <w:szCs w:val="16"/>
              </w:rPr>
              <w:t>Week 1/2/3</w:t>
            </w:r>
          </w:p>
          <w:p w14:paraId="50860AFB" w14:textId="77777777" w:rsidR="00A03D8D" w:rsidRPr="00A908F5" w:rsidRDefault="00A03D8D" w:rsidP="006D41E3">
            <w:pPr>
              <w:pStyle w:val="ListParagraph"/>
              <w:rPr>
                <w:rFonts w:ascii="SassoonCRInfant" w:hAnsi="SassoonCRInfant" w:cstheme="minorHAnsi"/>
                <w:b/>
                <w:sz w:val="16"/>
                <w:szCs w:val="16"/>
              </w:rPr>
            </w:pPr>
            <w:r w:rsidRPr="00A908F5">
              <w:rPr>
                <w:rFonts w:ascii="SassoonCRInfant" w:hAnsi="SassoonCRInfant" w:cstheme="minorHAnsi"/>
                <w:b/>
                <w:color w:val="7030A0"/>
                <w:sz w:val="16"/>
                <w:szCs w:val="16"/>
              </w:rPr>
              <w:t>It’s me 1 2 3!</w:t>
            </w:r>
          </w:p>
          <w:p w14:paraId="41601042" w14:textId="77777777" w:rsidR="0014375C"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Representing 1 2 and 3</w:t>
            </w:r>
          </w:p>
          <w:p w14:paraId="1D5C7BFC" w14:textId="77777777" w:rsidR="0014375C"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Comparing 1 2 and 3</w:t>
            </w:r>
          </w:p>
          <w:p w14:paraId="000D3B62" w14:textId="77777777" w:rsidR="0014375C"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 xml:space="preserve">Composition of 1 2 and 3 </w:t>
            </w:r>
          </w:p>
          <w:p w14:paraId="16ABC0FF" w14:textId="77777777" w:rsidR="0014375C" w:rsidRPr="00A908F5" w:rsidRDefault="0014375C"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Circles and Triangles</w:t>
            </w:r>
          </w:p>
          <w:p w14:paraId="670B0129" w14:textId="51918AB4" w:rsidR="00BB20DF" w:rsidRPr="00A908F5" w:rsidRDefault="0014375C" w:rsidP="006D41E3">
            <w:pPr>
              <w:rPr>
                <w:rFonts w:ascii="SassoonCRInfant" w:hAnsi="SassoonCRInfant" w:cstheme="minorHAnsi"/>
                <w:color w:val="7030A0"/>
                <w:sz w:val="16"/>
                <w:szCs w:val="16"/>
                <w:u w:val="single"/>
              </w:rPr>
            </w:pPr>
            <w:r w:rsidRPr="00A908F5">
              <w:rPr>
                <w:rFonts w:ascii="SassoonCRInfant" w:hAnsi="SassoonCRInfant" w:cstheme="minorHAnsi"/>
                <w:color w:val="7030A0"/>
                <w:sz w:val="16"/>
                <w:szCs w:val="16"/>
              </w:rPr>
              <w:t>Positional Language</w:t>
            </w:r>
            <w:r w:rsidRPr="00A908F5">
              <w:rPr>
                <w:rFonts w:ascii="SassoonCRInfant" w:hAnsi="SassoonCRInfant" w:cstheme="minorHAnsi"/>
                <w:color w:val="7030A0"/>
                <w:sz w:val="16"/>
                <w:szCs w:val="16"/>
                <w:u w:val="single"/>
              </w:rPr>
              <w:t xml:space="preserve"> </w:t>
            </w:r>
          </w:p>
          <w:p w14:paraId="2C38682C" w14:textId="77777777" w:rsidR="00BB20DF" w:rsidRPr="00A908F5" w:rsidRDefault="00BB20DF" w:rsidP="006D41E3">
            <w:pPr>
              <w:pStyle w:val="ListParagraph"/>
              <w:numPr>
                <w:ilvl w:val="0"/>
                <w:numId w:val="4"/>
              </w:numPr>
              <w:ind w:left="357" w:hanging="357"/>
              <w:rPr>
                <w:rFonts w:ascii="SassoonCRInfant" w:hAnsi="SassoonCRInfant" w:cstheme="minorHAnsi"/>
                <w:sz w:val="16"/>
                <w:szCs w:val="16"/>
              </w:rPr>
            </w:pPr>
            <w:r w:rsidRPr="00A908F5">
              <w:rPr>
                <w:rFonts w:ascii="SassoonCRInfant" w:hAnsi="SassoonCRInfant"/>
                <w:sz w:val="16"/>
                <w:szCs w:val="16"/>
              </w:rPr>
              <w:t>Co</w:t>
            </w:r>
            <w:r w:rsidR="00EE6031">
              <w:rPr>
                <w:rFonts w:ascii="SassoonCRInfant" w:hAnsi="SassoonCRInfant"/>
                <w:sz w:val="16"/>
                <w:szCs w:val="16"/>
              </w:rPr>
              <w:t>unt objects, actions and sounds through singing songs and rhymes, playing counting games &amp; counting a smaller number from a larger group of objects.</w:t>
            </w:r>
            <w:r w:rsidR="004038EA">
              <w:rPr>
                <w:rFonts w:ascii="SassoonCRInfant" w:hAnsi="SassoonCRInfant"/>
                <w:sz w:val="16"/>
                <w:szCs w:val="16"/>
              </w:rPr>
              <w:t xml:space="preserve"> (on going &amp; CP)</w:t>
            </w:r>
          </w:p>
          <w:p w14:paraId="0B013781" w14:textId="77777777" w:rsidR="00BB20DF" w:rsidRPr="00A908F5" w:rsidRDefault="00BB20DF" w:rsidP="006D41E3">
            <w:pPr>
              <w:pStyle w:val="ListParagraph"/>
              <w:numPr>
                <w:ilvl w:val="0"/>
                <w:numId w:val="4"/>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Subitising </w:t>
            </w:r>
            <w:r w:rsidR="00EE6031">
              <w:rPr>
                <w:rFonts w:ascii="SassoonCRInfant" w:hAnsi="SassoonCRInfant" w:cstheme="minorHAnsi"/>
                <w:sz w:val="16"/>
                <w:szCs w:val="16"/>
              </w:rPr>
              <w:t>through recognition of amounts in a Numicon piece and on a 5 frame</w:t>
            </w:r>
            <w:r w:rsidR="004038EA">
              <w:rPr>
                <w:rFonts w:ascii="SassoonCRInfant" w:hAnsi="SassoonCRInfant" w:cstheme="minorHAnsi"/>
                <w:sz w:val="16"/>
                <w:szCs w:val="16"/>
              </w:rPr>
              <w:t xml:space="preserve"> </w:t>
            </w:r>
            <w:r w:rsidR="004038EA">
              <w:rPr>
                <w:rFonts w:ascii="SassoonCRInfant" w:hAnsi="SassoonCRInfant"/>
                <w:sz w:val="16"/>
                <w:szCs w:val="16"/>
              </w:rPr>
              <w:t>(on going &amp; CP)</w:t>
            </w:r>
          </w:p>
          <w:p w14:paraId="48BB0955" w14:textId="77777777" w:rsidR="00BB20DF" w:rsidRPr="00A908F5" w:rsidRDefault="00BB20DF" w:rsidP="006D41E3">
            <w:pPr>
              <w:pStyle w:val="ListParagraph"/>
              <w:numPr>
                <w:ilvl w:val="0"/>
                <w:numId w:val="4"/>
              </w:numPr>
              <w:ind w:left="357" w:hanging="357"/>
              <w:rPr>
                <w:rFonts w:ascii="SassoonCRInfant" w:hAnsi="SassoonCRInfant"/>
                <w:sz w:val="16"/>
                <w:szCs w:val="16"/>
              </w:rPr>
            </w:pPr>
            <w:r w:rsidRPr="00A908F5">
              <w:rPr>
                <w:rFonts w:ascii="SassoonCRInfant" w:hAnsi="SassoonCRInfant"/>
                <w:sz w:val="16"/>
                <w:szCs w:val="16"/>
              </w:rPr>
              <w:t>Link the number symbol (numeral)</w:t>
            </w:r>
            <w:r w:rsidR="00EE6031">
              <w:rPr>
                <w:rFonts w:ascii="SassoonCRInfant" w:hAnsi="SassoonCRInfant"/>
                <w:sz w:val="16"/>
                <w:szCs w:val="16"/>
              </w:rPr>
              <w:t xml:space="preserve"> with its cardinal number value through observation of class disp</w:t>
            </w:r>
            <w:r w:rsidR="004038EA">
              <w:rPr>
                <w:rFonts w:ascii="SassoonCRInfant" w:hAnsi="SassoonCRInfant"/>
                <w:sz w:val="16"/>
                <w:szCs w:val="16"/>
              </w:rPr>
              <w:t>lays, math’s games &amp; recording in different ways.(on going &amp; CP)</w:t>
            </w:r>
          </w:p>
          <w:p w14:paraId="4A61E7EE" w14:textId="77777777" w:rsidR="00BB20DF" w:rsidRPr="004038EA" w:rsidRDefault="004038EA" w:rsidP="006D41E3">
            <w:pPr>
              <w:pStyle w:val="ListParagraph"/>
              <w:numPr>
                <w:ilvl w:val="0"/>
                <w:numId w:val="3"/>
              </w:numPr>
              <w:ind w:left="357" w:hanging="357"/>
              <w:rPr>
                <w:rFonts w:ascii="SassoonCRInfant" w:hAnsi="SassoonCRInfant" w:cstheme="minorHAnsi"/>
                <w:sz w:val="16"/>
                <w:szCs w:val="16"/>
              </w:rPr>
            </w:pPr>
            <w:r>
              <w:rPr>
                <w:rFonts w:ascii="SassoonCRInfant" w:hAnsi="SassoonCRInfant"/>
                <w:sz w:val="16"/>
                <w:szCs w:val="16"/>
              </w:rPr>
              <w:t xml:space="preserve">Compare numbers </w:t>
            </w:r>
            <w:r>
              <w:rPr>
                <w:rFonts w:ascii="SassoonCRInfant" w:hAnsi="SassoonCRInfant" w:cstheme="minorHAnsi"/>
                <w:sz w:val="16"/>
                <w:szCs w:val="16"/>
              </w:rPr>
              <w:t>using vocab more than and fewer than, the same as, equal to by providing collections.</w:t>
            </w:r>
            <w:r>
              <w:rPr>
                <w:rFonts w:ascii="SassoonCRInfant" w:hAnsi="SassoonCRInfant"/>
                <w:sz w:val="16"/>
                <w:szCs w:val="16"/>
              </w:rPr>
              <w:t xml:space="preserve"> (on going &amp; CP)</w:t>
            </w:r>
          </w:p>
          <w:p w14:paraId="290B7E70" w14:textId="77777777" w:rsidR="00BB20DF" w:rsidRPr="00A908F5" w:rsidRDefault="00BB20DF" w:rsidP="006D41E3">
            <w:pPr>
              <w:pStyle w:val="ListParagraph"/>
              <w:numPr>
                <w:ilvl w:val="0"/>
                <w:numId w:val="4"/>
              </w:numPr>
              <w:ind w:left="357" w:hanging="357"/>
              <w:rPr>
                <w:rFonts w:ascii="SassoonCRInfant" w:hAnsi="SassoonCRInfant"/>
                <w:sz w:val="16"/>
                <w:szCs w:val="16"/>
              </w:rPr>
            </w:pPr>
            <w:r w:rsidRPr="00A908F5">
              <w:rPr>
                <w:rFonts w:ascii="SassoonCRInfant" w:hAnsi="SassoonCRInfant"/>
                <w:sz w:val="16"/>
                <w:szCs w:val="16"/>
              </w:rPr>
              <w:t>Select, rotate and manipulate shapes to d</w:t>
            </w:r>
            <w:r w:rsidR="004038EA">
              <w:rPr>
                <w:rFonts w:ascii="SassoonCRInfant" w:hAnsi="SassoonCRInfant"/>
                <w:sz w:val="16"/>
                <w:szCs w:val="16"/>
              </w:rPr>
              <w:t>evelop spatial reasoning skills through construction and puzzles. (CP)</w:t>
            </w:r>
          </w:p>
          <w:p w14:paraId="38FE5485" w14:textId="77777777" w:rsidR="004038EA" w:rsidRPr="00805EE2" w:rsidRDefault="003A420B" w:rsidP="006D41E3">
            <w:pPr>
              <w:pStyle w:val="ListParagraph"/>
              <w:numPr>
                <w:ilvl w:val="0"/>
                <w:numId w:val="4"/>
              </w:numPr>
              <w:ind w:left="357" w:hanging="357"/>
              <w:rPr>
                <w:rFonts w:ascii="SassoonCRInfant" w:hAnsi="SassoonCRInfant" w:cstheme="minorHAnsi"/>
                <w:sz w:val="16"/>
                <w:szCs w:val="16"/>
              </w:rPr>
            </w:pPr>
            <w:r w:rsidRPr="00A908F5">
              <w:rPr>
                <w:rFonts w:ascii="SassoonCRInfant" w:hAnsi="SassoonCRInfant"/>
                <w:sz w:val="16"/>
                <w:szCs w:val="16"/>
              </w:rPr>
              <w:t>Explore t</w:t>
            </w:r>
            <w:r w:rsidR="004038EA">
              <w:rPr>
                <w:rFonts w:ascii="SassoonCRInfant" w:hAnsi="SassoonCRInfant"/>
                <w:sz w:val="16"/>
                <w:szCs w:val="16"/>
              </w:rPr>
              <w:t>he composition of numbers, focus on 2 &amp; 3 using visual models on a dice, fingers, Numicon pieces etc.(on going &amp; CP)</w:t>
            </w:r>
          </w:p>
        </w:tc>
        <w:tc>
          <w:tcPr>
            <w:tcW w:w="5149" w:type="dxa"/>
          </w:tcPr>
          <w:p w14:paraId="0FFD5740" w14:textId="77777777" w:rsidR="00A03D8D" w:rsidRPr="00A908F5" w:rsidRDefault="00A03D8D" w:rsidP="006D41E3">
            <w:pPr>
              <w:jc w:val="center"/>
              <w:rPr>
                <w:rFonts w:ascii="SassoonCRInfant" w:hAnsi="SassoonCRInfant" w:cstheme="minorHAnsi"/>
                <w:sz w:val="16"/>
                <w:szCs w:val="16"/>
              </w:rPr>
            </w:pPr>
            <w:r w:rsidRPr="00A908F5">
              <w:rPr>
                <w:rFonts w:ascii="SassoonCRInfant" w:hAnsi="SassoonCRInfant" w:cstheme="minorHAnsi"/>
                <w:sz w:val="16"/>
                <w:szCs w:val="16"/>
              </w:rPr>
              <w:t>Week 4/5/6</w:t>
            </w:r>
          </w:p>
          <w:p w14:paraId="0508D911" w14:textId="77777777" w:rsidR="00A03D8D" w:rsidRPr="00A908F5" w:rsidRDefault="00A03D8D" w:rsidP="006D41E3">
            <w:pPr>
              <w:pStyle w:val="ListParagraph"/>
              <w:rPr>
                <w:rFonts w:ascii="SassoonCRInfant" w:hAnsi="SassoonCRInfant" w:cstheme="minorHAnsi"/>
                <w:b/>
                <w:color w:val="7030A0"/>
                <w:sz w:val="16"/>
                <w:szCs w:val="16"/>
              </w:rPr>
            </w:pPr>
            <w:r w:rsidRPr="00A908F5">
              <w:rPr>
                <w:rFonts w:ascii="SassoonCRInfant" w:hAnsi="SassoonCRInfant" w:cstheme="minorHAnsi"/>
                <w:b/>
                <w:color w:val="7030A0"/>
                <w:sz w:val="16"/>
                <w:szCs w:val="16"/>
              </w:rPr>
              <w:t xml:space="preserve">Light and dark  </w:t>
            </w:r>
          </w:p>
          <w:p w14:paraId="3F7C1819" w14:textId="77777777" w:rsidR="000D6FFB" w:rsidRPr="00A908F5" w:rsidRDefault="000D6FFB"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Representing numbers to 5</w:t>
            </w:r>
          </w:p>
          <w:p w14:paraId="16B55665" w14:textId="77777777" w:rsidR="000D6FFB" w:rsidRPr="00A908F5" w:rsidRDefault="000D6FFB"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One more and less</w:t>
            </w:r>
          </w:p>
          <w:p w14:paraId="45C015F7" w14:textId="77777777" w:rsidR="000D6FFB" w:rsidRPr="00A908F5" w:rsidRDefault="000D6FFB"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Shapes with 4 sides</w:t>
            </w:r>
          </w:p>
          <w:p w14:paraId="3547BD62" w14:textId="57830051" w:rsidR="00A908F5" w:rsidRPr="000A4D38" w:rsidRDefault="000D6FFB" w:rsidP="006D41E3">
            <w:pPr>
              <w:rPr>
                <w:rFonts w:ascii="SassoonCRInfant" w:hAnsi="SassoonCRInfant" w:cstheme="minorHAnsi"/>
                <w:color w:val="7030A0"/>
                <w:sz w:val="16"/>
                <w:szCs w:val="16"/>
              </w:rPr>
            </w:pPr>
            <w:r w:rsidRPr="00A908F5">
              <w:rPr>
                <w:rFonts w:ascii="SassoonCRInfant" w:hAnsi="SassoonCRInfant" w:cstheme="minorHAnsi"/>
                <w:color w:val="7030A0"/>
                <w:sz w:val="16"/>
                <w:szCs w:val="16"/>
              </w:rPr>
              <w:t xml:space="preserve">Time </w:t>
            </w:r>
          </w:p>
          <w:p w14:paraId="1C392388" w14:textId="77777777" w:rsidR="003A420B" w:rsidRPr="00A908F5" w:rsidRDefault="003A420B" w:rsidP="006D41E3">
            <w:pPr>
              <w:pStyle w:val="ListParagraph"/>
              <w:numPr>
                <w:ilvl w:val="0"/>
                <w:numId w:val="5"/>
              </w:numPr>
              <w:ind w:left="357" w:hanging="357"/>
              <w:rPr>
                <w:rFonts w:ascii="SassoonCRInfant" w:hAnsi="SassoonCRInfant" w:cstheme="minorHAnsi"/>
                <w:sz w:val="16"/>
                <w:szCs w:val="16"/>
              </w:rPr>
            </w:pPr>
            <w:r w:rsidRPr="00A908F5">
              <w:rPr>
                <w:rFonts w:ascii="SassoonCRInfant" w:hAnsi="SassoonCRInfant"/>
                <w:sz w:val="16"/>
                <w:szCs w:val="16"/>
              </w:rPr>
              <w:t>Co</w:t>
            </w:r>
            <w:r w:rsidR="004038EA">
              <w:rPr>
                <w:rFonts w:ascii="SassoonCRInfant" w:hAnsi="SassoonCRInfant"/>
                <w:sz w:val="16"/>
                <w:szCs w:val="16"/>
              </w:rPr>
              <w:t>unt objects, actions and sounds through building counting into the daily routine</w:t>
            </w:r>
          </w:p>
          <w:p w14:paraId="5714E475" w14:textId="77777777" w:rsidR="003A420B" w:rsidRPr="00A908F5" w:rsidRDefault="003A420B" w:rsidP="006D41E3">
            <w:pPr>
              <w:pStyle w:val="ListParagraph"/>
              <w:numPr>
                <w:ilvl w:val="0"/>
                <w:numId w:val="5"/>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Subitising </w:t>
            </w:r>
            <w:r w:rsidR="004038EA">
              <w:rPr>
                <w:rFonts w:ascii="SassoonCRInfant" w:hAnsi="SassoonCRInfant"/>
                <w:sz w:val="16"/>
                <w:szCs w:val="16"/>
              </w:rPr>
              <w:t>(on going &amp; CP)</w:t>
            </w:r>
          </w:p>
          <w:p w14:paraId="578D445A" w14:textId="77777777" w:rsidR="003A420B" w:rsidRPr="00A908F5" w:rsidRDefault="003A420B" w:rsidP="006D41E3">
            <w:pPr>
              <w:pStyle w:val="ListParagraph"/>
              <w:numPr>
                <w:ilvl w:val="0"/>
                <w:numId w:val="5"/>
              </w:numPr>
              <w:ind w:left="357" w:hanging="357"/>
              <w:rPr>
                <w:rFonts w:ascii="SassoonCRInfant" w:hAnsi="SassoonCRInfant"/>
                <w:sz w:val="16"/>
                <w:szCs w:val="16"/>
              </w:rPr>
            </w:pPr>
            <w:r w:rsidRPr="00A908F5">
              <w:rPr>
                <w:rFonts w:ascii="SassoonCRInfant" w:hAnsi="SassoonCRInfant"/>
                <w:sz w:val="16"/>
                <w:szCs w:val="16"/>
              </w:rPr>
              <w:t>Link the number symbol (numeral) with its cardinal number value.</w:t>
            </w:r>
            <w:r w:rsidR="004038EA">
              <w:rPr>
                <w:rFonts w:ascii="SassoonCRInfant" w:hAnsi="SassoonCRInfant"/>
                <w:sz w:val="16"/>
                <w:szCs w:val="16"/>
              </w:rPr>
              <w:t>(on going &amp; CP)</w:t>
            </w:r>
          </w:p>
          <w:p w14:paraId="61842774" w14:textId="77777777" w:rsidR="003A420B" w:rsidRPr="00A908F5" w:rsidRDefault="003A420B" w:rsidP="006D41E3">
            <w:pPr>
              <w:pStyle w:val="ListParagraph"/>
              <w:numPr>
                <w:ilvl w:val="0"/>
                <w:numId w:val="5"/>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Compare numbers </w:t>
            </w:r>
            <w:r w:rsidR="004038EA">
              <w:rPr>
                <w:rFonts w:ascii="SassoonCRInfant" w:hAnsi="SassoonCRInfant"/>
                <w:sz w:val="16"/>
                <w:szCs w:val="16"/>
              </w:rPr>
              <w:t>(on going &amp; CP)</w:t>
            </w:r>
          </w:p>
          <w:p w14:paraId="25EA8986" w14:textId="77777777" w:rsidR="003A420B" w:rsidRPr="00A908F5" w:rsidRDefault="003A420B" w:rsidP="006D41E3">
            <w:pPr>
              <w:pStyle w:val="ListParagraph"/>
              <w:numPr>
                <w:ilvl w:val="0"/>
                <w:numId w:val="5"/>
              </w:numPr>
              <w:ind w:left="357" w:hanging="357"/>
              <w:rPr>
                <w:rFonts w:ascii="SassoonCRInfant" w:hAnsi="SassoonCRInfant"/>
                <w:sz w:val="16"/>
                <w:szCs w:val="16"/>
              </w:rPr>
            </w:pPr>
            <w:r w:rsidRPr="00A908F5">
              <w:rPr>
                <w:rFonts w:ascii="SassoonCRInfant" w:hAnsi="SassoonCRInfant"/>
                <w:sz w:val="16"/>
                <w:szCs w:val="16"/>
              </w:rPr>
              <w:t>Understand the ‘one more than/one less than’ relations</w:t>
            </w:r>
            <w:r w:rsidR="004038EA">
              <w:rPr>
                <w:rFonts w:ascii="SassoonCRInfant" w:hAnsi="SassoonCRInfant"/>
                <w:sz w:val="16"/>
                <w:szCs w:val="16"/>
              </w:rPr>
              <w:t>hip between consecutive numbers through making predictions in stories, rhymes &amp; songs if one is added or taken away. (on going &amp; CP)</w:t>
            </w:r>
          </w:p>
          <w:p w14:paraId="31AAA13D" w14:textId="77777777" w:rsidR="003A420B" w:rsidRPr="004038EA" w:rsidRDefault="003A420B" w:rsidP="006D41E3">
            <w:pPr>
              <w:pStyle w:val="ListParagraph"/>
              <w:numPr>
                <w:ilvl w:val="0"/>
                <w:numId w:val="4"/>
              </w:numPr>
              <w:ind w:left="357" w:hanging="357"/>
              <w:rPr>
                <w:rFonts w:ascii="SassoonCRInfant" w:hAnsi="SassoonCRInfant" w:cstheme="minorHAnsi"/>
                <w:sz w:val="16"/>
                <w:szCs w:val="16"/>
              </w:rPr>
            </w:pPr>
            <w:r w:rsidRPr="00A908F5">
              <w:rPr>
                <w:rFonts w:ascii="SassoonCRInfant" w:hAnsi="SassoonCRInfant"/>
                <w:sz w:val="16"/>
                <w:szCs w:val="16"/>
              </w:rPr>
              <w:t>Explore the composition of numbers to 10.</w:t>
            </w:r>
            <w:r w:rsidR="004038EA">
              <w:rPr>
                <w:rFonts w:ascii="SassoonCRInfant" w:hAnsi="SassoonCRInfant"/>
                <w:sz w:val="16"/>
                <w:szCs w:val="16"/>
              </w:rPr>
              <w:t>- focus on 2,3,4,&amp; 5 using visual models on a dice, fingers, Numicon pieces etc.(on going &amp; CP)</w:t>
            </w:r>
          </w:p>
          <w:p w14:paraId="79F8668A" w14:textId="77777777" w:rsidR="008168BE" w:rsidRPr="00A908F5" w:rsidRDefault="008168BE" w:rsidP="006D41E3">
            <w:pPr>
              <w:pStyle w:val="ListParagraph"/>
              <w:numPr>
                <w:ilvl w:val="0"/>
                <w:numId w:val="5"/>
              </w:numPr>
              <w:ind w:left="357" w:hanging="357"/>
              <w:rPr>
                <w:rFonts w:ascii="SassoonCRInfant" w:hAnsi="SassoonCRInfant" w:cstheme="minorHAnsi"/>
                <w:sz w:val="16"/>
                <w:szCs w:val="16"/>
              </w:rPr>
            </w:pPr>
            <w:r w:rsidRPr="00A908F5">
              <w:rPr>
                <w:rFonts w:ascii="SassoonCRInfant" w:hAnsi="SassoonCRInfant"/>
                <w:sz w:val="16"/>
                <w:szCs w:val="16"/>
              </w:rPr>
              <w:t>Select, rotate and manipulate shapes to develop spatial reasoning</w:t>
            </w:r>
            <w:r w:rsidR="00BE07F8">
              <w:rPr>
                <w:rFonts w:ascii="SassoonCRInfant" w:hAnsi="SassoonCRInfant"/>
                <w:sz w:val="16"/>
                <w:szCs w:val="16"/>
              </w:rPr>
              <w:t xml:space="preserve"> skills through construction and puzzles. (CP)</w:t>
            </w:r>
          </w:p>
        </w:tc>
      </w:tr>
      <w:tr w:rsidR="006D41E3" w:rsidRPr="00A908F5" w14:paraId="40F6613A" w14:textId="77777777" w:rsidTr="009C5EFE">
        <w:trPr>
          <w:trHeight w:val="267"/>
        </w:trPr>
        <w:tc>
          <w:tcPr>
            <w:tcW w:w="6941" w:type="dxa"/>
            <w:gridSpan w:val="2"/>
          </w:tcPr>
          <w:p w14:paraId="52C16951" w14:textId="44197EAA" w:rsidR="006D41E3" w:rsidRPr="00A908F5" w:rsidRDefault="006D41E3" w:rsidP="006D41E3">
            <w:pPr>
              <w:jc w:val="center"/>
              <w:rPr>
                <w:rFonts w:ascii="SassoonCRInfant" w:hAnsi="SassoonCRInfant" w:cstheme="minorHAnsi"/>
                <w:sz w:val="16"/>
                <w:szCs w:val="16"/>
              </w:rPr>
            </w:pPr>
            <w:r>
              <w:rPr>
                <w:rFonts w:ascii="SassoonCRInfant" w:hAnsi="SassoonCRInfant" w:cstheme="minorHAnsi"/>
                <w:sz w:val="16"/>
                <w:szCs w:val="16"/>
              </w:rPr>
              <w:t>Term 3</w:t>
            </w:r>
          </w:p>
        </w:tc>
        <w:tc>
          <w:tcPr>
            <w:tcW w:w="8693" w:type="dxa"/>
            <w:gridSpan w:val="2"/>
          </w:tcPr>
          <w:p w14:paraId="46AB9EC2" w14:textId="12A95BA7" w:rsidR="006D41E3" w:rsidRPr="00A908F5" w:rsidRDefault="006D41E3" w:rsidP="006D41E3">
            <w:pPr>
              <w:jc w:val="center"/>
              <w:rPr>
                <w:rFonts w:ascii="SassoonCRInfant" w:hAnsi="SassoonCRInfant" w:cstheme="minorHAnsi"/>
                <w:sz w:val="16"/>
                <w:szCs w:val="16"/>
              </w:rPr>
            </w:pPr>
            <w:r>
              <w:rPr>
                <w:rFonts w:ascii="SassoonCRInfant" w:hAnsi="SassoonCRInfant" w:cstheme="minorHAnsi"/>
                <w:sz w:val="16"/>
                <w:szCs w:val="16"/>
              </w:rPr>
              <w:t>Term 4</w:t>
            </w:r>
          </w:p>
        </w:tc>
      </w:tr>
      <w:tr w:rsidR="00A03D8D" w:rsidRPr="00A908F5" w14:paraId="30E53A0B" w14:textId="77777777" w:rsidTr="005E7316">
        <w:trPr>
          <w:trHeight w:val="1974"/>
        </w:trPr>
        <w:tc>
          <w:tcPr>
            <w:tcW w:w="3521" w:type="dxa"/>
          </w:tcPr>
          <w:p w14:paraId="2B696F37" w14:textId="77777777" w:rsidR="00A03D8D" w:rsidRPr="00A908F5" w:rsidRDefault="00A03D8D" w:rsidP="006D41E3">
            <w:pPr>
              <w:jc w:val="center"/>
              <w:rPr>
                <w:rFonts w:ascii="SassoonCRInfant" w:hAnsi="SassoonCRInfant"/>
                <w:sz w:val="16"/>
                <w:szCs w:val="16"/>
              </w:rPr>
            </w:pPr>
            <w:r w:rsidRPr="00A908F5">
              <w:rPr>
                <w:rFonts w:ascii="SassoonCRInfant" w:hAnsi="SassoonCRInfant"/>
                <w:sz w:val="16"/>
                <w:szCs w:val="16"/>
              </w:rPr>
              <w:t>Week 1/2/3</w:t>
            </w:r>
          </w:p>
          <w:p w14:paraId="06DC4D27" w14:textId="77777777" w:rsidR="00A03D8D" w:rsidRPr="00A908F5" w:rsidRDefault="00A03D8D" w:rsidP="006D41E3">
            <w:pPr>
              <w:pStyle w:val="ListParagraph"/>
              <w:rPr>
                <w:rFonts w:ascii="SassoonCRInfant" w:hAnsi="SassoonCRInfant"/>
                <w:b/>
                <w:color w:val="7030A0"/>
                <w:sz w:val="16"/>
                <w:szCs w:val="16"/>
              </w:rPr>
            </w:pPr>
            <w:r w:rsidRPr="00A908F5">
              <w:rPr>
                <w:rFonts w:ascii="SassoonCRInfant" w:hAnsi="SassoonCRInfant"/>
                <w:b/>
                <w:color w:val="7030A0"/>
                <w:sz w:val="16"/>
                <w:szCs w:val="16"/>
              </w:rPr>
              <w:t>Alive in 5!</w:t>
            </w:r>
          </w:p>
          <w:p w14:paraId="4C887F2C" w14:textId="77777777" w:rsidR="000D6FFB" w:rsidRPr="00A908F5" w:rsidRDefault="000D6FFB" w:rsidP="006D41E3">
            <w:pPr>
              <w:rPr>
                <w:rFonts w:ascii="SassoonCRInfant" w:hAnsi="SassoonCRInfant"/>
                <w:color w:val="7030A0"/>
                <w:sz w:val="16"/>
                <w:szCs w:val="16"/>
              </w:rPr>
            </w:pPr>
            <w:r w:rsidRPr="00A908F5">
              <w:rPr>
                <w:rFonts w:ascii="SassoonCRInfant" w:hAnsi="SassoonCRInfant"/>
                <w:color w:val="7030A0"/>
                <w:sz w:val="16"/>
                <w:szCs w:val="16"/>
              </w:rPr>
              <w:t>Introducing zero</w:t>
            </w:r>
          </w:p>
          <w:p w14:paraId="2B83A90E" w14:textId="77777777" w:rsidR="000D6FFB" w:rsidRPr="00A908F5" w:rsidRDefault="000D6FFB" w:rsidP="006D41E3">
            <w:pPr>
              <w:rPr>
                <w:rFonts w:ascii="SassoonCRInfant" w:hAnsi="SassoonCRInfant"/>
                <w:color w:val="7030A0"/>
                <w:sz w:val="16"/>
                <w:szCs w:val="16"/>
              </w:rPr>
            </w:pPr>
            <w:r w:rsidRPr="00A908F5">
              <w:rPr>
                <w:rFonts w:ascii="SassoonCRInfant" w:hAnsi="SassoonCRInfant"/>
                <w:color w:val="7030A0"/>
                <w:sz w:val="16"/>
                <w:szCs w:val="16"/>
              </w:rPr>
              <w:t>Comparing numbers to 5</w:t>
            </w:r>
          </w:p>
          <w:p w14:paraId="74F95167" w14:textId="77777777" w:rsidR="000D6FFB" w:rsidRPr="00A908F5" w:rsidRDefault="000D6FFB" w:rsidP="006D41E3">
            <w:pPr>
              <w:rPr>
                <w:rFonts w:ascii="SassoonCRInfant" w:hAnsi="SassoonCRInfant"/>
                <w:color w:val="7030A0"/>
                <w:sz w:val="16"/>
                <w:szCs w:val="16"/>
              </w:rPr>
            </w:pPr>
            <w:r w:rsidRPr="00A908F5">
              <w:rPr>
                <w:rFonts w:ascii="SassoonCRInfant" w:hAnsi="SassoonCRInfant"/>
                <w:color w:val="7030A0"/>
                <w:sz w:val="16"/>
                <w:szCs w:val="16"/>
              </w:rPr>
              <w:t xml:space="preserve">Composition of 4 and 5 </w:t>
            </w:r>
          </w:p>
          <w:p w14:paraId="1BB4DC06" w14:textId="77777777" w:rsidR="000D6FFB" w:rsidRPr="00A908F5" w:rsidRDefault="000D6FFB" w:rsidP="006D41E3">
            <w:pPr>
              <w:rPr>
                <w:rFonts w:ascii="SassoonCRInfant" w:hAnsi="SassoonCRInfant"/>
                <w:color w:val="7030A0"/>
                <w:sz w:val="16"/>
                <w:szCs w:val="16"/>
              </w:rPr>
            </w:pPr>
            <w:r w:rsidRPr="00A908F5">
              <w:rPr>
                <w:rFonts w:ascii="SassoonCRInfant" w:hAnsi="SassoonCRInfant"/>
                <w:color w:val="7030A0"/>
                <w:sz w:val="16"/>
                <w:szCs w:val="16"/>
              </w:rPr>
              <w:t>Compare mass</w:t>
            </w:r>
          </w:p>
          <w:p w14:paraId="0469928C" w14:textId="77777777" w:rsidR="000D6FFB" w:rsidRPr="00A908F5" w:rsidRDefault="000D6FFB" w:rsidP="006D41E3">
            <w:pPr>
              <w:rPr>
                <w:rFonts w:ascii="SassoonCRInfant" w:hAnsi="SassoonCRInfant"/>
                <w:color w:val="7030A0"/>
                <w:sz w:val="16"/>
                <w:szCs w:val="16"/>
              </w:rPr>
            </w:pPr>
            <w:r w:rsidRPr="00A908F5">
              <w:rPr>
                <w:rFonts w:ascii="SassoonCRInfant" w:hAnsi="SassoonCRInfant"/>
                <w:color w:val="7030A0"/>
                <w:sz w:val="16"/>
                <w:szCs w:val="16"/>
              </w:rPr>
              <w:t xml:space="preserve">Compare capacity </w:t>
            </w:r>
          </w:p>
          <w:p w14:paraId="6127B975" w14:textId="77777777" w:rsidR="00621BC8" w:rsidRPr="00A908F5" w:rsidRDefault="00621BC8" w:rsidP="006D41E3">
            <w:pPr>
              <w:pStyle w:val="ListParagraph"/>
              <w:numPr>
                <w:ilvl w:val="0"/>
                <w:numId w:val="6"/>
              </w:numPr>
              <w:ind w:left="357" w:hanging="357"/>
              <w:rPr>
                <w:rFonts w:ascii="SassoonCRInfant" w:hAnsi="SassoonCRInfant" w:cstheme="minorHAnsi"/>
                <w:sz w:val="16"/>
                <w:szCs w:val="16"/>
              </w:rPr>
            </w:pPr>
            <w:r w:rsidRPr="00A908F5">
              <w:rPr>
                <w:rFonts w:ascii="SassoonCRInfant" w:hAnsi="SassoonCRInfant"/>
                <w:sz w:val="16"/>
                <w:szCs w:val="16"/>
              </w:rPr>
              <w:t>Co</w:t>
            </w:r>
            <w:r w:rsidR="00C40D18">
              <w:rPr>
                <w:rFonts w:ascii="SassoonCRInfant" w:hAnsi="SassoonCRInfant"/>
                <w:sz w:val="16"/>
                <w:szCs w:val="16"/>
              </w:rPr>
              <w:t>unt objects, actions and sounds, saying how many there are after counting to show last number indicates the total.(on going &amp; CP)</w:t>
            </w:r>
          </w:p>
          <w:p w14:paraId="4C02AAF9" w14:textId="77777777" w:rsidR="00621BC8" w:rsidRPr="00A908F5" w:rsidRDefault="00621BC8" w:rsidP="006D41E3">
            <w:pPr>
              <w:pStyle w:val="ListParagraph"/>
              <w:numPr>
                <w:ilvl w:val="0"/>
                <w:numId w:val="6"/>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Subitising </w:t>
            </w:r>
            <w:r w:rsidR="00C40D18">
              <w:rPr>
                <w:rFonts w:ascii="SassoonCRInfant" w:hAnsi="SassoonCRInfant"/>
                <w:sz w:val="16"/>
                <w:szCs w:val="16"/>
              </w:rPr>
              <w:t>(on going &amp; CP)</w:t>
            </w:r>
          </w:p>
          <w:p w14:paraId="1D65FAC2" w14:textId="77777777" w:rsidR="00621BC8" w:rsidRPr="00A908F5" w:rsidRDefault="00621BC8" w:rsidP="006D41E3">
            <w:pPr>
              <w:pStyle w:val="ListParagraph"/>
              <w:numPr>
                <w:ilvl w:val="0"/>
                <w:numId w:val="6"/>
              </w:numPr>
              <w:ind w:left="357" w:hanging="357"/>
              <w:rPr>
                <w:rFonts w:ascii="SassoonCRInfant" w:hAnsi="SassoonCRInfant"/>
                <w:sz w:val="16"/>
                <w:szCs w:val="16"/>
              </w:rPr>
            </w:pPr>
            <w:r w:rsidRPr="00A908F5">
              <w:rPr>
                <w:rFonts w:ascii="SassoonCRInfant" w:hAnsi="SassoonCRInfant"/>
                <w:sz w:val="16"/>
                <w:szCs w:val="16"/>
              </w:rPr>
              <w:t>Link the number symbol (numeral) with its cardinal number value.</w:t>
            </w:r>
            <w:r w:rsidR="00C40D18">
              <w:rPr>
                <w:rFonts w:ascii="SassoonCRInfant" w:hAnsi="SassoonCRInfant"/>
                <w:sz w:val="16"/>
                <w:szCs w:val="16"/>
              </w:rPr>
              <w:t>(on going &amp; CP)</w:t>
            </w:r>
          </w:p>
          <w:p w14:paraId="6C51B852" w14:textId="77777777" w:rsidR="00621BC8" w:rsidRPr="00A908F5" w:rsidRDefault="00621BC8" w:rsidP="006D41E3">
            <w:pPr>
              <w:pStyle w:val="ListParagraph"/>
              <w:numPr>
                <w:ilvl w:val="0"/>
                <w:numId w:val="6"/>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Compare numbers </w:t>
            </w:r>
            <w:r w:rsidR="00C40D18">
              <w:rPr>
                <w:rFonts w:ascii="SassoonCRInfant" w:hAnsi="SassoonCRInfant"/>
                <w:sz w:val="16"/>
                <w:szCs w:val="16"/>
              </w:rPr>
              <w:t>(on going &amp; CP)</w:t>
            </w:r>
          </w:p>
          <w:p w14:paraId="16190572" w14:textId="77777777" w:rsidR="00621BC8" w:rsidRPr="00A908F5" w:rsidRDefault="00621BC8" w:rsidP="006D41E3">
            <w:pPr>
              <w:pStyle w:val="ListParagraph"/>
              <w:numPr>
                <w:ilvl w:val="0"/>
                <w:numId w:val="6"/>
              </w:numPr>
              <w:ind w:left="357" w:hanging="357"/>
              <w:rPr>
                <w:rFonts w:ascii="SassoonCRInfant" w:hAnsi="SassoonCRInfant"/>
                <w:sz w:val="16"/>
                <w:szCs w:val="16"/>
              </w:rPr>
            </w:pPr>
            <w:r w:rsidRPr="00A908F5">
              <w:rPr>
                <w:rFonts w:ascii="SassoonCRInfant" w:hAnsi="SassoonCRInfant"/>
                <w:sz w:val="16"/>
                <w:szCs w:val="16"/>
              </w:rPr>
              <w:t>Understand the ‘one more than/one less than’ relationship between consecutive numbers.</w:t>
            </w:r>
            <w:r w:rsidR="00C40D18">
              <w:rPr>
                <w:rFonts w:ascii="SassoonCRInfant" w:hAnsi="SassoonCRInfant"/>
                <w:sz w:val="16"/>
                <w:szCs w:val="16"/>
              </w:rPr>
              <w:t>(on going &amp; CP)</w:t>
            </w:r>
          </w:p>
          <w:p w14:paraId="58F2B05E" w14:textId="77777777" w:rsidR="00621BC8" w:rsidRPr="00A908F5" w:rsidRDefault="00621BC8" w:rsidP="006D41E3">
            <w:pPr>
              <w:pStyle w:val="ListParagraph"/>
              <w:numPr>
                <w:ilvl w:val="0"/>
                <w:numId w:val="6"/>
              </w:numPr>
              <w:ind w:left="357" w:hanging="357"/>
              <w:rPr>
                <w:rFonts w:ascii="SassoonCRInfant" w:hAnsi="SassoonCRInfant"/>
                <w:sz w:val="16"/>
                <w:szCs w:val="16"/>
              </w:rPr>
            </w:pPr>
            <w:r w:rsidRPr="00A908F5">
              <w:rPr>
                <w:rFonts w:ascii="SassoonCRInfant" w:hAnsi="SassoonCRInfant"/>
                <w:sz w:val="16"/>
                <w:szCs w:val="16"/>
              </w:rPr>
              <w:t>Explore the composition of numbers to 10.</w:t>
            </w:r>
            <w:r w:rsidR="00C40D18">
              <w:rPr>
                <w:rFonts w:ascii="SassoonCRInfant" w:hAnsi="SassoonCRInfant"/>
                <w:sz w:val="16"/>
                <w:szCs w:val="16"/>
              </w:rPr>
              <w:t>(on going &amp; CP)</w:t>
            </w:r>
          </w:p>
          <w:p w14:paraId="7164EAB3" w14:textId="77777777" w:rsidR="00621BC8" w:rsidRDefault="00621BC8" w:rsidP="006D41E3">
            <w:pPr>
              <w:pStyle w:val="ListParagraph"/>
              <w:numPr>
                <w:ilvl w:val="0"/>
                <w:numId w:val="6"/>
              </w:numPr>
              <w:ind w:left="357" w:hanging="357"/>
              <w:rPr>
                <w:rFonts w:ascii="SassoonCRInfant" w:hAnsi="SassoonCRInfant"/>
                <w:sz w:val="16"/>
                <w:szCs w:val="16"/>
              </w:rPr>
            </w:pPr>
            <w:r w:rsidRPr="00A908F5">
              <w:rPr>
                <w:rFonts w:ascii="SassoonCRInfant" w:hAnsi="SassoonCRInfant"/>
                <w:sz w:val="16"/>
                <w:szCs w:val="16"/>
              </w:rPr>
              <w:lastRenderedPageBreak/>
              <w:t>Automatically recall n</w:t>
            </w:r>
            <w:r w:rsidR="005A49B0">
              <w:rPr>
                <w:rFonts w:ascii="SassoonCRInfant" w:hAnsi="SassoonCRInfant"/>
                <w:sz w:val="16"/>
                <w:szCs w:val="16"/>
              </w:rPr>
              <w:t xml:space="preserve">umber bonds for numbers 0-5 through lots of hands on experiences of partitioning and combining numbers and using 5 frames to notice the spaces.  </w:t>
            </w:r>
          </w:p>
          <w:p w14:paraId="478CCC17" w14:textId="77777777" w:rsidR="00621BC8" w:rsidRPr="00A908F5" w:rsidRDefault="00D5615C" w:rsidP="006D41E3">
            <w:pPr>
              <w:pStyle w:val="ListParagraph"/>
              <w:numPr>
                <w:ilvl w:val="0"/>
                <w:numId w:val="6"/>
              </w:numPr>
              <w:ind w:left="357" w:hanging="357"/>
              <w:rPr>
                <w:rFonts w:ascii="SassoonCRInfant" w:hAnsi="SassoonCRInfant"/>
                <w:sz w:val="16"/>
                <w:szCs w:val="16"/>
              </w:rPr>
            </w:pPr>
            <w:r w:rsidRPr="00A908F5">
              <w:rPr>
                <w:rFonts w:ascii="SassoonCRInfant" w:hAnsi="SassoonCRInfant"/>
                <w:sz w:val="16"/>
                <w:szCs w:val="16"/>
              </w:rPr>
              <w:t>Compare</w:t>
            </w:r>
            <w:r w:rsidR="005A49B0">
              <w:rPr>
                <w:rFonts w:ascii="SassoonCRInfant" w:hAnsi="SassoonCRInfant"/>
                <w:sz w:val="16"/>
                <w:szCs w:val="16"/>
              </w:rPr>
              <w:t xml:space="preserve"> weight and capacity through modelling comparative language (on going &amp; CP)</w:t>
            </w:r>
          </w:p>
          <w:p w14:paraId="7F7E59F4" w14:textId="77777777" w:rsidR="00621BC8" w:rsidRPr="00A908F5" w:rsidRDefault="00621BC8" w:rsidP="006D41E3">
            <w:pPr>
              <w:rPr>
                <w:rFonts w:ascii="SassoonCRInfant" w:hAnsi="SassoonCRInfant"/>
                <w:sz w:val="16"/>
                <w:szCs w:val="16"/>
              </w:rPr>
            </w:pPr>
          </w:p>
        </w:tc>
        <w:tc>
          <w:tcPr>
            <w:tcW w:w="3420" w:type="dxa"/>
          </w:tcPr>
          <w:p w14:paraId="2D4DF069" w14:textId="77777777" w:rsidR="00A03D8D" w:rsidRPr="00A908F5" w:rsidRDefault="00A03D8D" w:rsidP="006D41E3">
            <w:pPr>
              <w:jc w:val="center"/>
              <w:rPr>
                <w:rFonts w:ascii="SassoonCRInfant" w:hAnsi="SassoonCRInfant"/>
                <w:sz w:val="16"/>
                <w:szCs w:val="16"/>
              </w:rPr>
            </w:pPr>
            <w:r w:rsidRPr="00A908F5">
              <w:rPr>
                <w:rFonts w:ascii="SassoonCRInfant" w:hAnsi="SassoonCRInfant"/>
                <w:sz w:val="16"/>
                <w:szCs w:val="16"/>
              </w:rPr>
              <w:lastRenderedPageBreak/>
              <w:t>Week 4/5/6</w:t>
            </w:r>
          </w:p>
          <w:p w14:paraId="220CAEE8" w14:textId="77777777" w:rsidR="00A03D8D" w:rsidRPr="00A908F5" w:rsidRDefault="00271490" w:rsidP="006D41E3">
            <w:pPr>
              <w:pStyle w:val="ListParagraph"/>
              <w:rPr>
                <w:rFonts w:ascii="SassoonCRInfant" w:hAnsi="SassoonCRInfant"/>
                <w:b/>
                <w:sz w:val="16"/>
                <w:szCs w:val="16"/>
              </w:rPr>
            </w:pPr>
            <w:r w:rsidRPr="00A908F5">
              <w:rPr>
                <w:rFonts w:ascii="SassoonCRInfant" w:hAnsi="SassoonCRInfant"/>
                <w:b/>
                <w:color w:val="7030A0"/>
                <w:sz w:val="16"/>
                <w:szCs w:val="16"/>
              </w:rPr>
              <w:t xml:space="preserve">Growing 6 7 8 </w:t>
            </w:r>
          </w:p>
          <w:p w14:paraId="5B9ECE0D"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6 7 8</w:t>
            </w:r>
          </w:p>
          <w:p w14:paraId="7653A568"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Making pairs</w:t>
            </w:r>
          </w:p>
          <w:p w14:paraId="01FD7B13"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Combining 2 groups</w:t>
            </w:r>
          </w:p>
          <w:p w14:paraId="746737C7"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Length and Height</w:t>
            </w:r>
          </w:p>
          <w:p w14:paraId="36D3D01F" w14:textId="77777777" w:rsidR="000D6FFB" w:rsidRPr="00A908F5" w:rsidRDefault="00843FB8" w:rsidP="006D41E3">
            <w:pPr>
              <w:rPr>
                <w:rFonts w:ascii="SassoonCRInfant" w:hAnsi="SassoonCRInfant"/>
                <w:color w:val="7030A0"/>
                <w:sz w:val="16"/>
                <w:szCs w:val="16"/>
              </w:rPr>
            </w:pPr>
            <w:r w:rsidRPr="00A908F5">
              <w:rPr>
                <w:rFonts w:ascii="SassoonCRInfant" w:hAnsi="SassoonCRInfant"/>
                <w:color w:val="7030A0"/>
                <w:sz w:val="16"/>
                <w:szCs w:val="16"/>
              </w:rPr>
              <w:t>Time</w:t>
            </w:r>
          </w:p>
          <w:p w14:paraId="76E4055B" w14:textId="77777777" w:rsidR="00621BC8" w:rsidRPr="00A908F5" w:rsidRDefault="00621BC8" w:rsidP="006D41E3">
            <w:pPr>
              <w:pStyle w:val="ListParagraph"/>
              <w:numPr>
                <w:ilvl w:val="0"/>
                <w:numId w:val="7"/>
              </w:numPr>
              <w:ind w:left="357" w:hanging="357"/>
              <w:rPr>
                <w:rFonts w:ascii="SassoonCRInfant" w:hAnsi="SassoonCRInfant" w:cstheme="minorHAnsi"/>
                <w:sz w:val="16"/>
                <w:szCs w:val="16"/>
              </w:rPr>
            </w:pPr>
            <w:r w:rsidRPr="00A908F5">
              <w:rPr>
                <w:rFonts w:ascii="SassoonCRInfant" w:hAnsi="SassoonCRInfant"/>
                <w:sz w:val="16"/>
                <w:szCs w:val="16"/>
              </w:rPr>
              <w:t>Co</w:t>
            </w:r>
            <w:r w:rsidR="00C40D18">
              <w:rPr>
                <w:rFonts w:ascii="SassoonCRInfant" w:hAnsi="SassoonCRInfant"/>
                <w:sz w:val="16"/>
                <w:szCs w:val="16"/>
              </w:rPr>
              <w:t>unt objects, actions and sounds, say how many there might be before counting ,giving purpose to counting.(on going &amp; CP)</w:t>
            </w:r>
          </w:p>
          <w:p w14:paraId="24AE7AEE" w14:textId="77777777" w:rsidR="00621BC8" w:rsidRPr="00A908F5" w:rsidRDefault="00621BC8" w:rsidP="006D41E3">
            <w:pPr>
              <w:pStyle w:val="ListParagraph"/>
              <w:numPr>
                <w:ilvl w:val="0"/>
                <w:numId w:val="7"/>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Subitising </w:t>
            </w:r>
            <w:r w:rsidR="00C40D18">
              <w:rPr>
                <w:rFonts w:ascii="SassoonCRInfant" w:hAnsi="SassoonCRInfant"/>
                <w:sz w:val="16"/>
                <w:szCs w:val="16"/>
              </w:rPr>
              <w:t>(on going &amp; CP)</w:t>
            </w:r>
          </w:p>
          <w:p w14:paraId="54AED480" w14:textId="77777777" w:rsidR="00621BC8" w:rsidRPr="00A908F5" w:rsidRDefault="00621BC8" w:rsidP="006D41E3">
            <w:pPr>
              <w:pStyle w:val="ListParagraph"/>
              <w:numPr>
                <w:ilvl w:val="0"/>
                <w:numId w:val="7"/>
              </w:numPr>
              <w:ind w:left="357" w:hanging="357"/>
              <w:rPr>
                <w:rFonts w:ascii="SassoonCRInfant" w:hAnsi="SassoonCRInfant"/>
                <w:sz w:val="16"/>
                <w:szCs w:val="16"/>
              </w:rPr>
            </w:pPr>
            <w:r w:rsidRPr="00A908F5">
              <w:rPr>
                <w:rFonts w:ascii="SassoonCRInfant" w:hAnsi="SassoonCRInfant"/>
                <w:sz w:val="16"/>
                <w:szCs w:val="16"/>
              </w:rPr>
              <w:t>Link the number symbol (numeral) with its cardinal number value.</w:t>
            </w:r>
            <w:r w:rsidR="00C40D18">
              <w:rPr>
                <w:rFonts w:ascii="SassoonCRInfant" w:hAnsi="SassoonCRInfant"/>
                <w:sz w:val="16"/>
                <w:szCs w:val="16"/>
              </w:rPr>
              <w:t>(on going &amp; CP)</w:t>
            </w:r>
          </w:p>
          <w:p w14:paraId="521B1CBF" w14:textId="77777777" w:rsidR="00621BC8" w:rsidRPr="00A908F5" w:rsidRDefault="00621BC8" w:rsidP="006D41E3">
            <w:pPr>
              <w:pStyle w:val="ListParagraph"/>
              <w:numPr>
                <w:ilvl w:val="0"/>
                <w:numId w:val="7"/>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Compare numbers </w:t>
            </w:r>
            <w:r w:rsidR="00C40D18">
              <w:rPr>
                <w:rFonts w:ascii="SassoonCRInfant" w:hAnsi="SassoonCRInfant"/>
                <w:sz w:val="16"/>
                <w:szCs w:val="16"/>
              </w:rPr>
              <w:t>(on going &amp; CP)</w:t>
            </w:r>
          </w:p>
          <w:p w14:paraId="752ABAF4" w14:textId="77777777" w:rsidR="00621BC8" w:rsidRPr="00A908F5" w:rsidRDefault="00621BC8" w:rsidP="006D41E3">
            <w:pPr>
              <w:pStyle w:val="ListParagraph"/>
              <w:numPr>
                <w:ilvl w:val="0"/>
                <w:numId w:val="7"/>
              </w:numPr>
              <w:ind w:left="357" w:hanging="357"/>
              <w:rPr>
                <w:rFonts w:ascii="SassoonCRInfant" w:hAnsi="SassoonCRInfant"/>
                <w:sz w:val="16"/>
                <w:szCs w:val="16"/>
              </w:rPr>
            </w:pPr>
            <w:r w:rsidRPr="00A908F5">
              <w:rPr>
                <w:rFonts w:ascii="SassoonCRInfant" w:hAnsi="SassoonCRInfant"/>
                <w:sz w:val="16"/>
                <w:szCs w:val="16"/>
              </w:rPr>
              <w:t>Understand the ‘one more than/one less than’ relationship between consecutive numbers.</w:t>
            </w:r>
            <w:r w:rsidR="00C40D18">
              <w:rPr>
                <w:rFonts w:ascii="SassoonCRInfant" w:hAnsi="SassoonCRInfant"/>
                <w:sz w:val="16"/>
                <w:szCs w:val="16"/>
              </w:rPr>
              <w:t>(on going &amp; CP)</w:t>
            </w:r>
          </w:p>
          <w:p w14:paraId="03530E3E" w14:textId="77777777" w:rsidR="00621BC8" w:rsidRPr="00A908F5" w:rsidRDefault="00621BC8" w:rsidP="006D41E3">
            <w:pPr>
              <w:pStyle w:val="ListParagraph"/>
              <w:numPr>
                <w:ilvl w:val="0"/>
                <w:numId w:val="7"/>
              </w:numPr>
              <w:ind w:left="357" w:hanging="357"/>
              <w:rPr>
                <w:rFonts w:ascii="SassoonCRInfant" w:hAnsi="SassoonCRInfant"/>
                <w:sz w:val="16"/>
                <w:szCs w:val="16"/>
              </w:rPr>
            </w:pPr>
            <w:r w:rsidRPr="00A908F5">
              <w:rPr>
                <w:rFonts w:ascii="SassoonCRInfant" w:hAnsi="SassoonCRInfant"/>
                <w:sz w:val="16"/>
                <w:szCs w:val="16"/>
              </w:rPr>
              <w:t>Explore t</w:t>
            </w:r>
            <w:r w:rsidR="00C40D18">
              <w:rPr>
                <w:rFonts w:ascii="SassoonCRInfant" w:hAnsi="SassoonCRInfant"/>
                <w:sz w:val="16"/>
                <w:szCs w:val="16"/>
              </w:rPr>
              <w:t xml:space="preserve">he composition of numbers to 10 introducing a tens frame and beginning to notice how many spaces there are left </w:t>
            </w:r>
            <w:r w:rsidR="00C40D18">
              <w:rPr>
                <w:rFonts w:ascii="SassoonCRInfant" w:hAnsi="SassoonCRInfant"/>
                <w:sz w:val="16"/>
                <w:szCs w:val="16"/>
              </w:rPr>
              <w:lastRenderedPageBreak/>
              <w:t>when placing 6, 7 &amp; 8 counters (on going &amp; CP)</w:t>
            </w:r>
          </w:p>
          <w:p w14:paraId="24560DB5" w14:textId="77777777" w:rsidR="00621BC8" w:rsidRPr="00A908F5" w:rsidRDefault="00621BC8" w:rsidP="006D41E3">
            <w:pPr>
              <w:pStyle w:val="ListParagraph"/>
              <w:numPr>
                <w:ilvl w:val="0"/>
                <w:numId w:val="7"/>
              </w:numPr>
              <w:ind w:left="357" w:hanging="357"/>
              <w:rPr>
                <w:rFonts w:ascii="SassoonCRInfant" w:hAnsi="SassoonCRInfant"/>
                <w:sz w:val="16"/>
                <w:szCs w:val="16"/>
              </w:rPr>
            </w:pPr>
            <w:r w:rsidRPr="00A908F5">
              <w:rPr>
                <w:rFonts w:ascii="SassoonCRInfant" w:hAnsi="SassoonCRInfant"/>
                <w:sz w:val="16"/>
                <w:szCs w:val="16"/>
              </w:rPr>
              <w:t>Automatically recall number bonds</w:t>
            </w:r>
            <w:r w:rsidR="00C40D18">
              <w:rPr>
                <w:rFonts w:ascii="SassoonCRInfant" w:hAnsi="SassoonCRInfant"/>
                <w:sz w:val="16"/>
                <w:szCs w:val="16"/>
              </w:rPr>
              <w:t xml:space="preserve"> for numbers 0-5 and some to 10 through lots of hands on experiences of partitioning and combining numbers</w:t>
            </w:r>
            <w:r w:rsidR="005A49B0">
              <w:rPr>
                <w:rFonts w:ascii="SassoonCRInfant" w:hAnsi="SassoonCRInfant"/>
                <w:sz w:val="16"/>
                <w:szCs w:val="16"/>
              </w:rPr>
              <w:t>.</w:t>
            </w:r>
          </w:p>
          <w:p w14:paraId="1458A08A" w14:textId="77777777" w:rsidR="00621BC8" w:rsidRPr="005A49B0" w:rsidRDefault="005A49B0" w:rsidP="006D41E3">
            <w:pPr>
              <w:pStyle w:val="ListParagraph"/>
              <w:numPr>
                <w:ilvl w:val="0"/>
                <w:numId w:val="6"/>
              </w:numPr>
              <w:ind w:left="357" w:hanging="357"/>
              <w:rPr>
                <w:rFonts w:ascii="SassoonCRInfant" w:hAnsi="SassoonCRInfant"/>
                <w:sz w:val="16"/>
                <w:szCs w:val="16"/>
              </w:rPr>
            </w:pPr>
            <w:r>
              <w:rPr>
                <w:rFonts w:ascii="SassoonCRInfant" w:hAnsi="SassoonCRInfant"/>
                <w:sz w:val="16"/>
                <w:szCs w:val="16"/>
              </w:rPr>
              <w:t>Compare length  through modelling comparative language (on going &amp; CP)</w:t>
            </w:r>
          </w:p>
        </w:tc>
        <w:tc>
          <w:tcPr>
            <w:tcW w:w="3544" w:type="dxa"/>
          </w:tcPr>
          <w:p w14:paraId="27139910" w14:textId="77777777" w:rsidR="00A03D8D" w:rsidRPr="00A908F5" w:rsidRDefault="00A03D8D" w:rsidP="006D41E3">
            <w:pPr>
              <w:jc w:val="center"/>
              <w:rPr>
                <w:rFonts w:ascii="SassoonCRInfant" w:hAnsi="SassoonCRInfant"/>
                <w:sz w:val="16"/>
                <w:szCs w:val="16"/>
              </w:rPr>
            </w:pPr>
            <w:r w:rsidRPr="00A908F5">
              <w:rPr>
                <w:rFonts w:ascii="SassoonCRInfant" w:hAnsi="SassoonCRInfant"/>
                <w:sz w:val="16"/>
                <w:szCs w:val="16"/>
              </w:rPr>
              <w:lastRenderedPageBreak/>
              <w:t>Week 1/2/3</w:t>
            </w:r>
          </w:p>
          <w:p w14:paraId="35E3C6DE" w14:textId="77777777" w:rsidR="00A03D8D" w:rsidRPr="00A908F5" w:rsidRDefault="00271490" w:rsidP="006D41E3">
            <w:pPr>
              <w:pStyle w:val="ListParagraph"/>
              <w:rPr>
                <w:rFonts w:ascii="SassoonCRInfant" w:hAnsi="SassoonCRInfant"/>
                <w:b/>
                <w:sz w:val="16"/>
                <w:szCs w:val="16"/>
              </w:rPr>
            </w:pPr>
            <w:r w:rsidRPr="00A908F5">
              <w:rPr>
                <w:rFonts w:ascii="SassoonCRInfant" w:hAnsi="SassoonCRInfant"/>
                <w:b/>
                <w:color w:val="7030A0"/>
                <w:sz w:val="16"/>
                <w:szCs w:val="16"/>
              </w:rPr>
              <w:t xml:space="preserve">Building 9 and 10 </w:t>
            </w:r>
          </w:p>
          <w:p w14:paraId="7E50F422"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9 and 10</w:t>
            </w:r>
          </w:p>
          <w:p w14:paraId="02B2B31E"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Comparing numbers to 10</w:t>
            </w:r>
          </w:p>
          <w:p w14:paraId="1C8E35A1"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Bonds to 10</w:t>
            </w:r>
          </w:p>
          <w:p w14:paraId="16AC3005" w14:textId="77777777" w:rsidR="00271490"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3D Shape</w:t>
            </w:r>
          </w:p>
          <w:p w14:paraId="66BAE1B7" w14:textId="77777777" w:rsidR="000D6FFB" w:rsidRPr="00A908F5" w:rsidRDefault="00271490" w:rsidP="006D41E3">
            <w:pPr>
              <w:rPr>
                <w:rFonts w:ascii="SassoonCRInfant" w:hAnsi="SassoonCRInfant"/>
                <w:color w:val="7030A0"/>
                <w:sz w:val="16"/>
                <w:szCs w:val="16"/>
              </w:rPr>
            </w:pPr>
            <w:r w:rsidRPr="00A908F5">
              <w:rPr>
                <w:rFonts w:ascii="SassoonCRInfant" w:hAnsi="SassoonCRInfant"/>
                <w:color w:val="7030A0"/>
                <w:sz w:val="16"/>
                <w:szCs w:val="16"/>
              </w:rPr>
              <w:t>Pattern</w:t>
            </w:r>
          </w:p>
          <w:p w14:paraId="2A7228A3" w14:textId="77777777" w:rsidR="003A184E" w:rsidRPr="00A908F5" w:rsidRDefault="003A184E"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Co</w:t>
            </w:r>
            <w:r w:rsidR="005A49B0">
              <w:rPr>
                <w:rFonts w:ascii="SassoonCRInfant" w:hAnsi="SassoonCRInfant"/>
                <w:sz w:val="16"/>
                <w:szCs w:val="16"/>
              </w:rPr>
              <w:t>unt objects, actions and sounds (on going &amp; CP)</w:t>
            </w:r>
          </w:p>
          <w:p w14:paraId="788DB20E" w14:textId="77777777" w:rsidR="003A184E" w:rsidRPr="00A908F5" w:rsidRDefault="003A184E"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Subitising </w:t>
            </w:r>
            <w:r w:rsidR="005A49B0">
              <w:rPr>
                <w:rFonts w:ascii="SassoonCRInfant" w:hAnsi="SassoonCRInfant"/>
                <w:sz w:val="16"/>
                <w:szCs w:val="16"/>
              </w:rPr>
              <w:t>(on going &amp; CP)</w:t>
            </w:r>
          </w:p>
          <w:p w14:paraId="6EF4AFCE" w14:textId="77777777" w:rsidR="003A184E" w:rsidRPr="00A908F5" w:rsidRDefault="003A184E" w:rsidP="006D41E3">
            <w:pPr>
              <w:pStyle w:val="ListParagraph"/>
              <w:numPr>
                <w:ilvl w:val="0"/>
                <w:numId w:val="8"/>
              </w:numPr>
              <w:ind w:left="357" w:hanging="357"/>
              <w:rPr>
                <w:rFonts w:ascii="SassoonCRInfant" w:hAnsi="SassoonCRInfant"/>
                <w:sz w:val="16"/>
                <w:szCs w:val="16"/>
              </w:rPr>
            </w:pPr>
            <w:r w:rsidRPr="00A908F5">
              <w:rPr>
                <w:rFonts w:ascii="SassoonCRInfant" w:hAnsi="SassoonCRInfant"/>
                <w:sz w:val="16"/>
                <w:szCs w:val="16"/>
              </w:rPr>
              <w:t>Link the number symbol (numeral)</w:t>
            </w:r>
            <w:r w:rsidR="005A49B0">
              <w:rPr>
                <w:rFonts w:ascii="SassoonCRInfant" w:hAnsi="SassoonCRInfant"/>
                <w:sz w:val="16"/>
                <w:szCs w:val="16"/>
              </w:rPr>
              <w:t xml:space="preserve"> with its cardinal number value .(on going &amp; CP)</w:t>
            </w:r>
          </w:p>
          <w:p w14:paraId="3C096141" w14:textId="77777777" w:rsidR="003A184E" w:rsidRPr="00A908F5" w:rsidRDefault="003A184E"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Compare numbers </w:t>
            </w:r>
            <w:r w:rsidR="005A49B0">
              <w:rPr>
                <w:rFonts w:ascii="SassoonCRInfant" w:hAnsi="SassoonCRInfant"/>
                <w:sz w:val="16"/>
                <w:szCs w:val="16"/>
              </w:rPr>
              <w:t>.(on going &amp; CP)</w:t>
            </w:r>
          </w:p>
          <w:p w14:paraId="4EE4D859" w14:textId="77777777" w:rsidR="003A184E" w:rsidRPr="00A908F5" w:rsidRDefault="003A184E" w:rsidP="006D41E3">
            <w:pPr>
              <w:pStyle w:val="ListParagraph"/>
              <w:numPr>
                <w:ilvl w:val="0"/>
                <w:numId w:val="8"/>
              </w:numPr>
              <w:ind w:left="357" w:hanging="357"/>
              <w:rPr>
                <w:rFonts w:ascii="SassoonCRInfant" w:hAnsi="SassoonCRInfant"/>
                <w:sz w:val="16"/>
                <w:szCs w:val="16"/>
              </w:rPr>
            </w:pPr>
            <w:r w:rsidRPr="00A908F5">
              <w:rPr>
                <w:rFonts w:ascii="SassoonCRInfant" w:hAnsi="SassoonCRInfant"/>
                <w:sz w:val="16"/>
                <w:szCs w:val="16"/>
              </w:rPr>
              <w:t>Understand the ‘one more than/one less than’ relations</w:t>
            </w:r>
            <w:r w:rsidR="005A49B0">
              <w:rPr>
                <w:rFonts w:ascii="SassoonCRInfant" w:hAnsi="SassoonCRInfant"/>
                <w:sz w:val="16"/>
                <w:szCs w:val="16"/>
              </w:rPr>
              <w:t>hip between consecutive numbers (on going &amp; CP)</w:t>
            </w:r>
          </w:p>
          <w:p w14:paraId="3C4CB117" w14:textId="77777777" w:rsidR="003A184E" w:rsidRPr="00A908F5" w:rsidRDefault="003A184E" w:rsidP="006D41E3">
            <w:pPr>
              <w:pStyle w:val="ListParagraph"/>
              <w:numPr>
                <w:ilvl w:val="0"/>
                <w:numId w:val="8"/>
              </w:numPr>
              <w:ind w:left="357" w:hanging="357"/>
              <w:rPr>
                <w:rFonts w:ascii="SassoonCRInfant" w:hAnsi="SassoonCRInfant"/>
                <w:sz w:val="16"/>
                <w:szCs w:val="16"/>
              </w:rPr>
            </w:pPr>
            <w:r w:rsidRPr="00A908F5">
              <w:rPr>
                <w:rFonts w:ascii="SassoonCRInfant" w:hAnsi="SassoonCRInfant"/>
                <w:sz w:val="16"/>
                <w:szCs w:val="16"/>
              </w:rPr>
              <w:t>Explore the composition of numbers to 10</w:t>
            </w:r>
            <w:r w:rsidR="005A49B0">
              <w:rPr>
                <w:rFonts w:ascii="SassoonCRInfant" w:hAnsi="SassoonCRInfant"/>
                <w:sz w:val="16"/>
                <w:szCs w:val="16"/>
              </w:rPr>
              <w:t xml:space="preserve"> .(on going &amp; CP)</w:t>
            </w:r>
          </w:p>
          <w:p w14:paraId="65328244" w14:textId="77777777" w:rsidR="003A184E" w:rsidRPr="00A908F5" w:rsidRDefault="003A184E" w:rsidP="006D41E3">
            <w:pPr>
              <w:pStyle w:val="ListParagraph"/>
              <w:numPr>
                <w:ilvl w:val="0"/>
                <w:numId w:val="8"/>
              </w:numPr>
              <w:ind w:left="357" w:hanging="357"/>
              <w:rPr>
                <w:rFonts w:ascii="SassoonCRInfant" w:hAnsi="SassoonCRInfant"/>
                <w:sz w:val="16"/>
                <w:szCs w:val="16"/>
              </w:rPr>
            </w:pPr>
            <w:r w:rsidRPr="00A908F5">
              <w:rPr>
                <w:rFonts w:ascii="SassoonCRInfant" w:hAnsi="SassoonCRInfant"/>
                <w:sz w:val="16"/>
                <w:szCs w:val="16"/>
              </w:rPr>
              <w:t>Automatically recall number bonds for numbers 0-5 and some to 10.</w:t>
            </w:r>
            <w:r w:rsidR="005A49B0">
              <w:rPr>
                <w:rFonts w:ascii="SassoonCRInfant" w:hAnsi="SassoonCRInfant"/>
                <w:sz w:val="16"/>
                <w:szCs w:val="16"/>
              </w:rPr>
              <w:t xml:space="preserve">through </w:t>
            </w:r>
            <w:r w:rsidR="005A49B0">
              <w:rPr>
                <w:rFonts w:ascii="SassoonCRInfant" w:hAnsi="SassoonCRInfant"/>
                <w:sz w:val="16"/>
                <w:szCs w:val="16"/>
              </w:rPr>
              <w:lastRenderedPageBreak/>
              <w:t>spotting and using opportunities for children to apply their number bonds</w:t>
            </w:r>
          </w:p>
          <w:p w14:paraId="5DBC4C68" w14:textId="77777777" w:rsidR="003A184E" w:rsidRPr="00A908F5" w:rsidRDefault="003A184E" w:rsidP="006D41E3">
            <w:pPr>
              <w:pStyle w:val="ListParagraph"/>
              <w:numPr>
                <w:ilvl w:val="0"/>
                <w:numId w:val="8"/>
              </w:numPr>
              <w:ind w:left="357" w:hanging="357"/>
              <w:rPr>
                <w:rFonts w:ascii="SassoonCRInfant" w:hAnsi="SassoonCRInfant"/>
                <w:sz w:val="16"/>
                <w:szCs w:val="16"/>
              </w:rPr>
            </w:pPr>
            <w:r w:rsidRPr="00A908F5">
              <w:rPr>
                <w:rFonts w:ascii="SassoonCRInfant" w:hAnsi="SassoonCRInfant"/>
                <w:sz w:val="16"/>
                <w:szCs w:val="16"/>
              </w:rPr>
              <w:t>Continue, cop</w:t>
            </w:r>
            <w:r w:rsidR="005A49B0">
              <w:rPr>
                <w:rFonts w:ascii="SassoonCRInfant" w:hAnsi="SassoonCRInfant"/>
                <w:sz w:val="16"/>
                <w:szCs w:val="16"/>
              </w:rPr>
              <w:t>y and create repeating patterns ABB &amp; ABBC, making deliberate mistakes for the children to spot.</w:t>
            </w:r>
          </w:p>
          <w:p w14:paraId="1BCC2C97" w14:textId="77777777" w:rsidR="0022137D" w:rsidRPr="00A908F5" w:rsidRDefault="0022137D" w:rsidP="006D41E3">
            <w:pPr>
              <w:pStyle w:val="ListParagraph"/>
              <w:numPr>
                <w:ilvl w:val="0"/>
                <w:numId w:val="8"/>
              </w:numPr>
              <w:ind w:left="357" w:hanging="357"/>
              <w:rPr>
                <w:rFonts w:ascii="SassoonCRInfant" w:hAnsi="SassoonCRInfant"/>
                <w:sz w:val="16"/>
                <w:szCs w:val="16"/>
              </w:rPr>
            </w:pPr>
            <w:r w:rsidRPr="00A908F5">
              <w:rPr>
                <w:rFonts w:ascii="SassoonCRInfant" w:hAnsi="SassoonCRInfant"/>
                <w:sz w:val="16"/>
                <w:szCs w:val="16"/>
              </w:rPr>
              <w:t>Select, rotate and manipulate shapes to d</w:t>
            </w:r>
            <w:r w:rsidR="005A49B0">
              <w:rPr>
                <w:rFonts w:ascii="SassoonCRInfant" w:hAnsi="SassoonCRInfant"/>
                <w:sz w:val="16"/>
                <w:szCs w:val="16"/>
              </w:rPr>
              <w:t>evelop spatial reasoning skills through copying increasingly complex “pictures and patterns with 3D resources.</w:t>
            </w:r>
          </w:p>
        </w:tc>
        <w:tc>
          <w:tcPr>
            <w:tcW w:w="5149" w:type="dxa"/>
          </w:tcPr>
          <w:p w14:paraId="02D76B89" w14:textId="77777777" w:rsidR="00A03D8D" w:rsidRPr="00A908F5" w:rsidRDefault="00A03D8D" w:rsidP="006D41E3">
            <w:pPr>
              <w:jc w:val="center"/>
              <w:rPr>
                <w:rFonts w:ascii="SassoonCRInfant" w:hAnsi="SassoonCRInfant"/>
                <w:sz w:val="16"/>
                <w:szCs w:val="16"/>
              </w:rPr>
            </w:pPr>
            <w:r w:rsidRPr="00A908F5">
              <w:rPr>
                <w:rFonts w:ascii="SassoonCRInfant" w:hAnsi="SassoonCRInfant"/>
                <w:sz w:val="16"/>
                <w:szCs w:val="16"/>
              </w:rPr>
              <w:lastRenderedPageBreak/>
              <w:t>Week 4/5/6/</w:t>
            </w:r>
          </w:p>
          <w:p w14:paraId="1D450F9C" w14:textId="77777777" w:rsidR="00A03D8D" w:rsidRPr="00A908F5" w:rsidRDefault="0050169C" w:rsidP="006D41E3">
            <w:pPr>
              <w:pStyle w:val="ListParagraph"/>
              <w:rPr>
                <w:rFonts w:ascii="SassoonCRInfant" w:hAnsi="SassoonCRInfant"/>
                <w:b/>
                <w:sz w:val="16"/>
                <w:szCs w:val="16"/>
              </w:rPr>
            </w:pPr>
            <w:r w:rsidRPr="00A908F5">
              <w:rPr>
                <w:rFonts w:ascii="SassoonCRInfant" w:hAnsi="SassoonCRInfant"/>
                <w:b/>
                <w:color w:val="7030A0"/>
                <w:sz w:val="16"/>
                <w:szCs w:val="16"/>
              </w:rPr>
              <w:t xml:space="preserve">(Suggested </w:t>
            </w:r>
            <w:r w:rsidR="00271490" w:rsidRPr="00A908F5">
              <w:rPr>
                <w:rFonts w:ascii="SassoonCRInfant" w:hAnsi="SassoonCRInfant"/>
                <w:b/>
                <w:color w:val="7030A0"/>
                <w:sz w:val="16"/>
                <w:szCs w:val="16"/>
              </w:rPr>
              <w:t>Consolidation</w:t>
            </w:r>
            <w:r w:rsidRPr="00A908F5">
              <w:rPr>
                <w:rFonts w:ascii="SassoonCRInfant" w:hAnsi="SassoonCRInfant"/>
                <w:b/>
                <w:color w:val="7030A0"/>
                <w:sz w:val="16"/>
                <w:szCs w:val="16"/>
              </w:rPr>
              <w:t>)</w:t>
            </w:r>
            <w:r w:rsidR="00271490" w:rsidRPr="00A908F5">
              <w:rPr>
                <w:rFonts w:ascii="SassoonCRInfant" w:hAnsi="SassoonCRInfant"/>
                <w:b/>
                <w:color w:val="7030A0"/>
                <w:sz w:val="16"/>
                <w:szCs w:val="16"/>
              </w:rPr>
              <w:t xml:space="preserve"> </w:t>
            </w:r>
          </w:p>
          <w:p w14:paraId="7D7486EC" w14:textId="77777777" w:rsidR="0050169C" w:rsidRPr="00A908F5" w:rsidRDefault="0050169C" w:rsidP="006D41E3">
            <w:pPr>
              <w:pStyle w:val="ListParagraph"/>
              <w:rPr>
                <w:rFonts w:ascii="SassoonCRInfant" w:hAnsi="SassoonCRInfant"/>
                <w:b/>
                <w:sz w:val="16"/>
                <w:szCs w:val="16"/>
              </w:rPr>
            </w:pPr>
            <w:r w:rsidRPr="00A908F5">
              <w:rPr>
                <w:rFonts w:ascii="SassoonCRInfant" w:hAnsi="SassoonCRInfant"/>
                <w:b/>
                <w:color w:val="7030A0"/>
                <w:sz w:val="16"/>
                <w:szCs w:val="16"/>
              </w:rPr>
              <w:t xml:space="preserve">To 20 and beyond </w:t>
            </w:r>
          </w:p>
          <w:p w14:paraId="7A6905DD"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Building numbers beyond 10</w:t>
            </w:r>
          </w:p>
          <w:p w14:paraId="2A12F27C"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Counting patterns beyond 10</w:t>
            </w:r>
          </w:p>
          <w:p w14:paraId="33ED5AFC"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Spatial Reasoning</w:t>
            </w:r>
          </w:p>
          <w:p w14:paraId="33C84A84" w14:textId="77777777" w:rsidR="000D6FFB"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Match, Rotate, Manipulate</w:t>
            </w:r>
          </w:p>
          <w:p w14:paraId="25DF830B" w14:textId="77777777" w:rsidR="0050169C" w:rsidRPr="005A49B0"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Count objects, actions and sounds.</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0AB315B7" w14:textId="77777777" w:rsidR="005A49B0" w:rsidRPr="00A908F5"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Link the number symbol (numeral) with its cardinal number value.</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1354C35B" w14:textId="77777777" w:rsidR="0050169C" w:rsidRPr="005A49B0" w:rsidRDefault="0050169C" w:rsidP="006D41E3">
            <w:pPr>
              <w:pStyle w:val="ListParagraph"/>
              <w:numPr>
                <w:ilvl w:val="0"/>
                <w:numId w:val="9"/>
              </w:numPr>
              <w:ind w:left="357" w:hanging="357"/>
              <w:rPr>
                <w:rFonts w:ascii="SassoonCRInfant" w:hAnsi="SassoonCRInfant"/>
                <w:sz w:val="16"/>
                <w:szCs w:val="16"/>
              </w:rPr>
            </w:pPr>
            <w:r w:rsidRPr="005A49B0">
              <w:rPr>
                <w:rFonts w:ascii="SassoonCRInfant" w:hAnsi="SassoonCRInfant"/>
                <w:sz w:val="16"/>
                <w:szCs w:val="16"/>
              </w:rPr>
              <w:t>Count beyond 10</w:t>
            </w:r>
            <w:r w:rsidR="005A49B0">
              <w:rPr>
                <w:rFonts w:ascii="SassoonCRInfant" w:hAnsi="SassoonCRInfant"/>
                <w:sz w:val="16"/>
                <w:szCs w:val="16"/>
              </w:rPr>
              <w:t xml:space="preserve"> – verbally to 20 and beyond pausing at each 10. Provide images such as number tracks and 100 square (CP)</w:t>
            </w:r>
          </w:p>
          <w:p w14:paraId="35D7448A" w14:textId="77777777" w:rsidR="005A49B0" w:rsidRPr="00A908F5"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Compare numbers </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1E6D2ABE" w14:textId="77777777" w:rsidR="005A49B0" w:rsidRPr="00A908F5" w:rsidRDefault="0050169C" w:rsidP="006D41E3">
            <w:pPr>
              <w:pStyle w:val="ListParagraph"/>
              <w:numPr>
                <w:ilvl w:val="0"/>
                <w:numId w:val="8"/>
              </w:numPr>
              <w:ind w:left="357" w:hanging="357"/>
              <w:rPr>
                <w:rFonts w:ascii="SassoonCRInfant" w:hAnsi="SassoonCRInfant" w:cstheme="minorHAnsi"/>
                <w:sz w:val="16"/>
                <w:szCs w:val="16"/>
              </w:rPr>
            </w:pPr>
            <w:r w:rsidRPr="005A49B0">
              <w:rPr>
                <w:rFonts w:ascii="SassoonCRInfant" w:hAnsi="SassoonCRInfant"/>
                <w:sz w:val="16"/>
                <w:szCs w:val="16"/>
              </w:rPr>
              <w:t>Understand the ‘one more than/one less than’ relationship between consecutive numbers.</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5D0D6EDF" w14:textId="77777777" w:rsidR="0050169C" w:rsidRPr="005A49B0" w:rsidRDefault="0050169C" w:rsidP="006D41E3">
            <w:pPr>
              <w:pStyle w:val="ListParagraph"/>
              <w:numPr>
                <w:ilvl w:val="0"/>
                <w:numId w:val="8"/>
              </w:numPr>
              <w:ind w:left="357" w:hanging="357"/>
              <w:rPr>
                <w:rFonts w:ascii="SassoonCRInfant" w:hAnsi="SassoonCRInfant" w:cstheme="minorHAnsi"/>
                <w:sz w:val="16"/>
                <w:szCs w:val="16"/>
              </w:rPr>
            </w:pPr>
            <w:r w:rsidRPr="005A49B0">
              <w:rPr>
                <w:rFonts w:ascii="SassoonCRInfant" w:hAnsi="SassoonCRInfant"/>
                <w:sz w:val="16"/>
                <w:szCs w:val="16"/>
              </w:rPr>
              <w:t>Automatically recall number bonds for numbers 0-5 and some to 10.</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67635586" w14:textId="77777777" w:rsidR="0050169C" w:rsidRPr="005A49B0"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Continue, copy and create repeating patterns.</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68D4E0D3" w14:textId="77777777" w:rsidR="005A49B0" w:rsidRPr="00A908F5"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Select, rotate and manipulate shapes to develop spatial reasoning skills.</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49C1F51D" w14:textId="77777777" w:rsidR="0050169C" w:rsidRPr="00A908F5" w:rsidRDefault="0050169C" w:rsidP="006D41E3">
            <w:pPr>
              <w:pStyle w:val="ListParagraph"/>
              <w:ind w:left="357"/>
              <w:rPr>
                <w:rFonts w:ascii="SassoonCRInfant" w:hAnsi="SassoonCRInfant"/>
                <w:sz w:val="16"/>
                <w:szCs w:val="16"/>
              </w:rPr>
            </w:pPr>
          </w:p>
        </w:tc>
      </w:tr>
      <w:tr w:rsidR="005E7316" w:rsidRPr="00A908F5" w14:paraId="01C21EA3" w14:textId="77777777" w:rsidTr="00FA1E9E">
        <w:trPr>
          <w:trHeight w:val="272"/>
        </w:trPr>
        <w:tc>
          <w:tcPr>
            <w:tcW w:w="6941" w:type="dxa"/>
            <w:gridSpan w:val="2"/>
          </w:tcPr>
          <w:p w14:paraId="5D6A6D27" w14:textId="26148F4C" w:rsidR="005E7316" w:rsidRPr="00A908F5" w:rsidRDefault="005E7316" w:rsidP="006D41E3">
            <w:pPr>
              <w:jc w:val="center"/>
              <w:rPr>
                <w:rFonts w:ascii="SassoonCRInfant" w:hAnsi="SassoonCRInfant"/>
                <w:sz w:val="16"/>
                <w:szCs w:val="16"/>
              </w:rPr>
            </w:pPr>
            <w:r>
              <w:rPr>
                <w:rFonts w:ascii="SassoonCRInfant" w:hAnsi="SassoonCRInfant"/>
                <w:sz w:val="16"/>
                <w:szCs w:val="16"/>
              </w:rPr>
              <w:lastRenderedPageBreak/>
              <w:t>Term 5</w:t>
            </w:r>
          </w:p>
        </w:tc>
        <w:tc>
          <w:tcPr>
            <w:tcW w:w="8693" w:type="dxa"/>
            <w:gridSpan w:val="2"/>
          </w:tcPr>
          <w:p w14:paraId="75CAD7B5" w14:textId="35BAE856" w:rsidR="005E7316" w:rsidRPr="00A908F5" w:rsidRDefault="005E7316" w:rsidP="006D41E3">
            <w:pPr>
              <w:jc w:val="center"/>
              <w:rPr>
                <w:rFonts w:ascii="SassoonCRInfant" w:hAnsi="SassoonCRInfant"/>
                <w:sz w:val="16"/>
                <w:szCs w:val="16"/>
              </w:rPr>
            </w:pPr>
            <w:r>
              <w:rPr>
                <w:rFonts w:ascii="SassoonCRInfant" w:hAnsi="SassoonCRInfant"/>
                <w:sz w:val="16"/>
                <w:szCs w:val="16"/>
              </w:rPr>
              <w:t>Term 6</w:t>
            </w:r>
          </w:p>
        </w:tc>
      </w:tr>
      <w:tr w:rsidR="00271490" w:rsidRPr="00A908F5" w14:paraId="32728DAF" w14:textId="77777777" w:rsidTr="006D41E3">
        <w:trPr>
          <w:trHeight w:val="2219"/>
        </w:trPr>
        <w:tc>
          <w:tcPr>
            <w:tcW w:w="3521" w:type="dxa"/>
          </w:tcPr>
          <w:p w14:paraId="37582EEA" w14:textId="77777777" w:rsidR="0050169C" w:rsidRPr="00A908F5" w:rsidRDefault="0050169C" w:rsidP="006D41E3">
            <w:pPr>
              <w:pStyle w:val="ListParagraph"/>
              <w:rPr>
                <w:rFonts w:ascii="SassoonCRInfant" w:hAnsi="SassoonCRInfant"/>
                <w:sz w:val="16"/>
                <w:szCs w:val="16"/>
              </w:rPr>
            </w:pPr>
            <w:r w:rsidRPr="00A908F5">
              <w:rPr>
                <w:rFonts w:ascii="SassoonCRInfant" w:hAnsi="SassoonCRInfant"/>
                <w:sz w:val="16"/>
                <w:szCs w:val="16"/>
              </w:rPr>
              <w:t>Week 1/2/3</w:t>
            </w:r>
          </w:p>
          <w:p w14:paraId="4D0C9263" w14:textId="77777777" w:rsidR="0050169C" w:rsidRPr="00A908F5" w:rsidRDefault="0050169C" w:rsidP="006D41E3">
            <w:pPr>
              <w:pStyle w:val="ListParagraph"/>
              <w:rPr>
                <w:rFonts w:ascii="SassoonCRInfant" w:hAnsi="SassoonCRInfant"/>
                <w:b/>
                <w:sz w:val="16"/>
                <w:szCs w:val="16"/>
              </w:rPr>
            </w:pPr>
            <w:r w:rsidRPr="00A908F5">
              <w:rPr>
                <w:rFonts w:ascii="SassoonCRInfant" w:hAnsi="SassoonCRInfant"/>
                <w:b/>
                <w:color w:val="7030A0"/>
                <w:sz w:val="16"/>
                <w:szCs w:val="16"/>
              </w:rPr>
              <w:t xml:space="preserve">First, then, now </w:t>
            </w:r>
          </w:p>
          <w:p w14:paraId="7658BAED"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Adding more</w:t>
            </w:r>
          </w:p>
          <w:p w14:paraId="45080391"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Taking away</w:t>
            </w:r>
          </w:p>
          <w:p w14:paraId="5F7DBA0D"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Spatial Reasoning</w:t>
            </w:r>
          </w:p>
          <w:p w14:paraId="33F8EA4E" w14:textId="57B016F7" w:rsidR="00A908F5" w:rsidRPr="000A4D38" w:rsidRDefault="0050169C" w:rsidP="006D41E3">
            <w:pPr>
              <w:rPr>
                <w:rFonts w:ascii="SassoonCRInfant" w:hAnsi="SassoonCRInfant"/>
                <w:color w:val="7030A0"/>
                <w:sz w:val="16"/>
                <w:szCs w:val="16"/>
              </w:rPr>
            </w:pPr>
            <w:r w:rsidRPr="00A908F5">
              <w:rPr>
                <w:rFonts w:ascii="SassoonCRInfant" w:hAnsi="SassoonCRInfant"/>
                <w:color w:val="7030A0"/>
                <w:sz w:val="16"/>
                <w:szCs w:val="16"/>
              </w:rPr>
              <w:t>Compose and Decompose</w:t>
            </w:r>
          </w:p>
          <w:p w14:paraId="6F417C96" w14:textId="77777777" w:rsidR="0050169C" w:rsidRPr="005A49B0"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Count objects, actions and sounds.</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3E5586EB" w14:textId="77777777" w:rsidR="0050169C" w:rsidRPr="005A49B0"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Link the number symbol (numeral) with its cardinal number value.</w:t>
            </w:r>
            <w:r w:rsidR="005A49B0">
              <w:rPr>
                <w:rFonts w:ascii="SassoonCRInfant" w:hAnsi="SassoonCRInfant"/>
                <w:sz w:val="16"/>
                <w:szCs w:val="16"/>
              </w:rPr>
              <w:t xml:space="preserve"> </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7225CC18" w14:textId="77777777" w:rsidR="0050169C" w:rsidRPr="005A49B0"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Count beyond 10</w:t>
            </w:r>
            <w:r w:rsidR="005A49B0">
              <w:rPr>
                <w:rFonts w:ascii="SassoonCRInfant" w:hAnsi="SassoonCRInfant"/>
                <w:sz w:val="16"/>
                <w:szCs w:val="16"/>
              </w:rPr>
              <w:t xml:space="preserve"> </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2F13B60C" w14:textId="77777777" w:rsidR="0050169C" w:rsidRPr="005A49B0"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cstheme="minorHAnsi"/>
                <w:sz w:val="16"/>
                <w:szCs w:val="16"/>
              </w:rPr>
              <w:t xml:space="preserve">Compare numbers </w:t>
            </w:r>
            <w:r w:rsidR="005A49B0" w:rsidRPr="00A908F5">
              <w:rPr>
                <w:rFonts w:ascii="SassoonCRInfant" w:hAnsi="SassoonCRInfant" w:cstheme="minorHAnsi"/>
                <w:sz w:val="16"/>
                <w:szCs w:val="16"/>
              </w:rPr>
              <w:t xml:space="preserve"> </w:t>
            </w:r>
            <w:r w:rsidR="005A49B0">
              <w:rPr>
                <w:rFonts w:ascii="SassoonCRInfant" w:hAnsi="SassoonCRInfant"/>
                <w:sz w:val="16"/>
                <w:szCs w:val="16"/>
              </w:rPr>
              <w:t>(on going &amp; CP)</w:t>
            </w:r>
          </w:p>
          <w:p w14:paraId="223BB19E" w14:textId="77777777" w:rsidR="0050169C" w:rsidRPr="006A6E35"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Understand the ‘one more than/one less than’ relationship between consecutive numbers.</w:t>
            </w:r>
            <w:r w:rsidR="006A6E35">
              <w:rPr>
                <w:rFonts w:ascii="SassoonCRInfant" w:hAnsi="SassoonCRInfant"/>
                <w:sz w:val="16"/>
                <w:szCs w:val="16"/>
              </w:rPr>
              <w:t xml:space="preserve"> </w:t>
            </w:r>
            <w:r w:rsidR="006A6E35" w:rsidRPr="00A908F5">
              <w:rPr>
                <w:rFonts w:ascii="SassoonCRInfant" w:hAnsi="SassoonCRInfant" w:cstheme="minorHAnsi"/>
                <w:sz w:val="16"/>
                <w:szCs w:val="16"/>
              </w:rPr>
              <w:t xml:space="preserve"> </w:t>
            </w:r>
            <w:r w:rsidR="006A6E35">
              <w:rPr>
                <w:rFonts w:ascii="SassoonCRInfant" w:hAnsi="SassoonCRInfant"/>
                <w:sz w:val="16"/>
                <w:szCs w:val="16"/>
              </w:rPr>
              <w:t>(on going &amp; CP)</w:t>
            </w:r>
          </w:p>
          <w:p w14:paraId="6719CA45" w14:textId="77777777" w:rsidR="0050169C" w:rsidRPr="006A6E35"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Automatically recall number bonds for numbers 0-5 and some to 10.</w:t>
            </w:r>
            <w:r w:rsidR="006A6E35" w:rsidRPr="00A908F5">
              <w:rPr>
                <w:rFonts w:ascii="SassoonCRInfant" w:hAnsi="SassoonCRInfant" w:cstheme="minorHAnsi"/>
                <w:sz w:val="16"/>
                <w:szCs w:val="16"/>
              </w:rPr>
              <w:t xml:space="preserve"> </w:t>
            </w:r>
            <w:r w:rsidR="006A6E35">
              <w:rPr>
                <w:rFonts w:ascii="SassoonCRInfant" w:hAnsi="SassoonCRInfant"/>
                <w:sz w:val="16"/>
                <w:szCs w:val="16"/>
              </w:rPr>
              <w:t>(on going &amp; CP)</w:t>
            </w:r>
          </w:p>
          <w:p w14:paraId="6371AB08" w14:textId="77777777" w:rsidR="0050169C" w:rsidRPr="006A6E35"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Continue, copy and create repeating patterns.</w:t>
            </w:r>
            <w:r w:rsidR="006A6E35" w:rsidRPr="00A908F5">
              <w:rPr>
                <w:rFonts w:ascii="SassoonCRInfant" w:hAnsi="SassoonCRInfant" w:cstheme="minorHAnsi"/>
                <w:sz w:val="16"/>
                <w:szCs w:val="16"/>
              </w:rPr>
              <w:t xml:space="preserve"> </w:t>
            </w:r>
            <w:r w:rsidR="006A6E35">
              <w:rPr>
                <w:rFonts w:ascii="SassoonCRInfant" w:hAnsi="SassoonCRInfant"/>
                <w:sz w:val="16"/>
                <w:szCs w:val="16"/>
              </w:rPr>
              <w:t>(on going &amp; CP)</w:t>
            </w:r>
          </w:p>
          <w:p w14:paraId="1ABB3650" w14:textId="77777777" w:rsidR="005A49B0" w:rsidRPr="006A6E35" w:rsidRDefault="0050169C" w:rsidP="006D41E3">
            <w:pPr>
              <w:pStyle w:val="ListParagraph"/>
              <w:numPr>
                <w:ilvl w:val="0"/>
                <w:numId w:val="8"/>
              </w:numPr>
              <w:ind w:left="357" w:hanging="357"/>
              <w:rPr>
                <w:rFonts w:ascii="SassoonCRInfant" w:hAnsi="SassoonCRInfant" w:cstheme="minorHAnsi"/>
                <w:sz w:val="16"/>
                <w:szCs w:val="16"/>
              </w:rPr>
            </w:pPr>
            <w:r w:rsidRPr="00A908F5">
              <w:rPr>
                <w:rFonts w:ascii="SassoonCRInfant" w:hAnsi="SassoonCRInfant"/>
                <w:sz w:val="16"/>
                <w:szCs w:val="16"/>
              </w:rPr>
              <w:t>Select, rotate and manipulate shapes to develop spatial reasoning skills.</w:t>
            </w:r>
            <w:r w:rsidR="006A6E35">
              <w:rPr>
                <w:rFonts w:ascii="SassoonCRInfant" w:hAnsi="SassoonCRInfant"/>
                <w:sz w:val="16"/>
                <w:szCs w:val="16"/>
              </w:rPr>
              <w:t xml:space="preserve"> </w:t>
            </w:r>
            <w:r w:rsidR="006A6E35" w:rsidRPr="00A908F5">
              <w:rPr>
                <w:rFonts w:ascii="SassoonCRInfant" w:hAnsi="SassoonCRInfant" w:cstheme="minorHAnsi"/>
                <w:sz w:val="16"/>
                <w:szCs w:val="16"/>
              </w:rPr>
              <w:t xml:space="preserve"> </w:t>
            </w:r>
            <w:r w:rsidR="006A6E35">
              <w:rPr>
                <w:rFonts w:ascii="SassoonCRInfant" w:hAnsi="SassoonCRInfant"/>
                <w:sz w:val="16"/>
                <w:szCs w:val="16"/>
              </w:rPr>
              <w:t>(on going &amp; CP)</w:t>
            </w:r>
          </w:p>
          <w:p w14:paraId="1B1F5DD4" w14:textId="77777777" w:rsidR="0050169C" w:rsidRPr="00B06293" w:rsidRDefault="0050169C" w:rsidP="006D41E3">
            <w:pPr>
              <w:pStyle w:val="ListParagraph"/>
              <w:numPr>
                <w:ilvl w:val="0"/>
                <w:numId w:val="8"/>
              </w:numPr>
              <w:ind w:left="357" w:hanging="357"/>
              <w:rPr>
                <w:rFonts w:ascii="SassoonCRInfant" w:hAnsi="SassoonCRInfant" w:cstheme="minorHAnsi"/>
                <w:sz w:val="16"/>
                <w:szCs w:val="16"/>
              </w:rPr>
            </w:pPr>
            <w:r w:rsidRPr="005A49B0">
              <w:rPr>
                <w:rFonts w:ascii="SassoonCRInfant" w:hAnsi="SassoonCRInfant"/>
                <w:sz w:val="16"/>
                <w:szCs w:val="16"/>
              </w:rPr>
              <w:t>Compose and decompose shapes so that children recognise a shape can have other shapes within it, just as numbers can.</w:t>
            </w:r>
            <w:r w:rsidR="00B06293">
              <w:rPr>
                <w:rFonts w:ascii="SassoonCRInfant" w:hAnsi="SassoonCRInfant"/>
                <w:sz w:val="16"/>
                <w:szCs w:val="16"/>
              </w:rPr>
              <w:t xml:space="preserve"> </w:t>
            </w:r>
            <w:r w:rsidR="00B06293" w:rsidRPr="00A908F5">
              <w:rPr>
                <w:rFonts w:ascii="SassoonCRInfant" w:hAnsi="SassoonCRInfant" w:cstheme="minorHAnsi"/>
                <w:sz w:val="16"/>
                <w:szCs w:val="16"/>
              </w:rPr>
              <w:t xml:space="preserve"> </w:t>
            </w:r>
            <w:r w:rsidR="00B06293">
              <w:rPr>
                <w:rFonts w:ascii="SassoonCRInfant" w:hAnsi="SassoonCRInfant"/>
                <w:sz w:val="16"/>
                <w:szCs w:val="16"/>
              </w:rPr>
              <w:t>(CP)</w:t>
            </w:r>
          </w:p>
        </w:tc>
        <w:tc>
          <w:tcPr>
            <w:tcW w:w="3420" w:type="dxa"/>
          </w:tcPr>
          <w:p w14:paraId="1D5F3B6D" w14:textId="77777777" w:rsidR="0050169C" w:rsidRPr="00A908F5" w:rsidRDefault="0050169C" w:rsidP="006D41E3">
            <w:pPr>
              <w:pStyle w:val="ListParagraph"/>
              <w:rPr>
                <w:rFonts w:ascii="SassoonCRInfant" w:hAnsi="SassoonCRInfant"/>
                <w:sz w:val="16"/>
                <w:szCs w:val="16"/>
              </w:rPr>
            </w:pPr>
            <w:r w:rsidRPr="00A908F5">
              <w:rPr>
                <w:rFonts w:ascii="SassoonCRInfant" w:hAnsi="SassoonCRInfant"/>
                <w:sz w:val="16"/>
                <w:szCs w:val="16"/>
              </w:rPr>
              <w:t>Week 4/5/6</w:t>
            </w:r>
          </w:p>
          <w:p w14:paraId="69777AEB" w14:textId="77777777" w:rsidR="0050169C" w:rsidRPr="00A908F5" w:rsidRDefault="00271490" w:rsidP="006D41E3">
            <w:pPr>
              <w:pStyle w:val="ListParagraph"/>
              <w:rPr>
                <w:rFonts w:ascii="SassoonCRInfant" w:hAnsi="SassoonCRInfant"/>
                <w:b/>
                <w:sz w:val="16"/>
                <w:szCs w:val="16"/>
              </w:rPr>
            </w:pPr>
            <w:r w:rsidRPr="00A908F5">
              <w:rPr>
                <w:rFonts w:ascii="SassoonCRInfant" w:hAnsi="SassoonCRInfant"/>
                <w:color w:val="7030A0"/>
                <w:sz w:val="16"/>
                <w:szCs w:val="16"/>
              </w:rPr>
              <w:t xml:space="preserve"> </w:t>
            </w:r>
            <w:r w:rsidR="0050169C" w:rsidRPr="00A908F5">
              <w:rPr>
                <w:rFonts w:ascii="SassoonCRInfant" w:hAnsi="SassoonCRInfant"/>
                <w:b/>
                <w:color w:val="7030A0"/>
                <w:sz w:val="16"/>
                <w:szCs w:val="16"/>
              </w:rPr>
              <w:t xml:space="preserve"> Find my pattern</w:t>
            </w:r>
          </w:p>
          <w:p w14:paraId="27B37DA9"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Doubling</w:t>
            </w:r>
          </w:p>
          <w:p w14:paraId="2BE892A3"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Sharing and Grouping</w:t>
            </w:r>
          </w:p>
          <w:p w14:paraId="144E53AE"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Even and Odd</w:t>
            </w:r>
          </w:p>
          <w:p w14:paraId="1BECF33C"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Spatial Reasoning</w:t>
            </w:r>
          </w:p>
          <w:p w14:paraId="6C3C0109" w14:textId="77777777" w:rsidR="00271490"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Visualise and Build</w:t>
            </w:r>
          </w:p>
          <w:p w14:paraId="5500B7F8" w14:textId="77777777" w:rsidR="0085551B" w:rsidRPr="00A908F5" w:rsidRDefault="0085551B" w:rsidP="006D41E3">
            <w:pPr>
              <w:rPr>
                <w:rFonts w:ascii="SassoonCRInfant" w:hAnsi="SassoonCRInfant"/>
                <w:sz w:val="16"/>
                <w:szCs w:val="16"/>
              </w:rPr>
            </w:pPr>
            <w:r w:rsidRPr="00A908F5">
              <w:rPr>
                <w:rFonts w:ascii="SassoonCRInfant" w:hAnsi="SassoonCRInfant"/>
                <w:sz w:val="16"/>
                <w:szCs w:val="16"/>
              </w:rPr>
              <w:t>ELG</w:t>
            </w:r>
            <w:r w:rsidR="00E74506" w:rsidRPr="00A908F5">
              <w:rPr>
                <w:rFonts w:ascii="SassoonCRInfant" w:hAnsi="SassoonCRInfant"/>
                <w:sz w:val="16"/>
                <w:szCs w:val="16"/>
              </w:rPr>
              <w:t xml:space="preserve"> </w:t>
            </w:r>
            <w:r w:rsidR="00E74506" w:rsidRPr="00A908F5">
              <w:rPr>
                <w:rFonts w:ascii="SassoonCRInfant" w:hAnsi="SassoonCRInfant"/>
                <w:sz w:val="16"/>
                <w:szCs w:val="16"/>
                <w:u w:val="single"/>
              </w:rPr>
              <w:t>Number</w:t>
            </w:r>
            <w:r w:rsidRPr="00A908F5">
              <w:rPr>
                <w:rFonts w:ascii="SassoonCRInfant" w:hAnsi="SassoonCRInfant"/>
                <w:sz w:val="16"/>
                <w:szCs w:val="16"/>
              </w:rPr>
              <w:br/>
              <w:t xml:space="preserve">Have a deep understanding of number to 10, including the composition of each number. </w:t>
            </w:r>
          </w:p>
          <w:p w14:paraId="179E8F1F" w14:textId="77777777" w:rsidR="0085551B" w:rsidRPr="00A908F5" w:rsidRDefault="0085551B" w:rsidP="006D41E3">
            <w:pPr>
              <w:rPr>
                <w:rFonts w:ascii="SassoonCRInfant" w:hAnsi="SassoonCRInfant"/>
                <w:sz w:val="16"/>
                <w:szCs w:val="16"/>
              </w:rPr>
            </w:pPr>
            <w:r w:rsidRPr="00A908F5">
              <w:rPr>
                <w:rFonts w:ascii="SassoonCRInfant" w:hAnsi="SassoonCRInfant"/>
                <w:sz w:val="16"/>
                <w:szCs w:val="16"/>
              </w:rPr>
              <w:t>Subitise (recognise quantities without counting) up to 5.</w:t>
            </w:r>
          </w:p>
          <w:p w14:paraId="38E54C90" w14:textId="77777777" w:rsidR="0085551B" w:rsidRPr="00A908F5" w:rsidRDefault="0085551B" w:rsidP="006D41E3">
            <w:pPr>
              <w:rPr>
                <w:rFonts w:ascii="SassoonCRInfant" w:hAnsi="SassoonCRInfant"/>
                <w:sz w:val="16"/>
                <w:szCs w:val="16"/>
              </w:rPr>
            </w:pPr>
            <w:r w:rsidRPr="00A908F5">
              <w:rPr>
                <w:rFonts w:ascii="SassoonCRInfant" w:hAnsi="SassoonCRInfant"/>
                <w:sz w:val="16"/>
                <w:szCs w:val="16"/>
              </w:rPr>
              <w:t xml:space="preserve"> Automatically recal</w:t>
            </w:r>
            <w:r w:rsidR="00A908F5">
              <w:rPr>
                <w:rFonts w:ascii="SassoonCRInfant" w:hAnsi="SassoonCRInfant"/>
                <w:sz w:val="16"/>
                <w:szCs w:val="16"/>
              </w:rPr>
              <w:t xml:space="preserve">l (without reference to rhymes, </w:t>
            </w:r>
            <w:r w:rsidRPr="00A908F5">
              <w:rPr>
                <w:rFonts w:ascii="SassoonCRInfant" w:hAnsi="SassoonCRInfant"/>
                <w:sz w:val="16"/>
                <w:szCs w:val="16"/>
              </w:rPr>
              <w:t>counting or other aids) number bonds up to 5 (including subtraction facts) and some number bonds to 10, including double facts.</w:t>
            </w:r>
          </w:p>
          <w:p w14:paraId="4FB701E9" w14:textId="77777777" w:rsidR="00E74506" w:rsidRPr="00A908F5" w:rsidRDefault="00E74506" w:rsidP="006D41E3">
            <w:pPr>
              <w:rPr>
                <w:rFonts w:ascii="SassoonCRInfant" w:hAnsi="SassoonCRInfant"/>
                <w:sz w:val="16"/>
                <w:szCs w:val="16"/>
              </w:rPr>
            </w:pPr>
            <w:r w:rsidRPr="00A908F5">
              <w:rPr>
                <w:rFonts w:ascii="SassoonCRInfant" w:hAnsi="SassoonCRInfant"/>
                <w:sz w:val="16"/>
                <w:szCs w:val="16"/>
              </w:rPr>
              <w:t xml:space="preserve">ELG </w:t>
            </w:r>
            <w:r w:rsidRPr="00A908F5">
              <w:rPr>
                <w:rFonts w:ascii="SassoonCRInfant" w:hAnsi="SassoonCRInfant"/>
                <w:sz w:val="16"/>
                <w:szCs w:val="16"/>
                <w:u w:val="single"/>
              </w:rPr>
              <w:t>Numerical Patterns</w:t>
            </w:r>
          </w:p>
          <w:p w14:paraId="3AD11A11" w14:textId="77777777" w:rsidR="0085551B" w:rsidRPr="00A908F5" w:rsidRDefault="0085551B" w:rsidP="006D41E3">
            <w:pPr>
              <w:rPr>
                <w:rFonts w:ascii="SassoonCRInfant" w:hAnsi="SassoonCRInfant"/>
                <w:sz w:val="16"/>
                <w:szCs w:val="16"/>
              </w:rPr>
            </w:pPr>
            <w:r w:rsidRPr="00A908F5">
              <w:rPr>
                <w:rFonts w:ascii="SassoonCRInfant" w:hAnsi="SassoonCRInfant"/>
                <w:sz w:val="16"/>
                <w:szCs w:val="16"/>
              </w:rPr>
              <w:t>Verbally count beyond 20, recognising the pattern of the counting system.</w:t>
            </w:r>
          </w:p>
          <w:p w14:paraId="02E1D087" w14:textId="77777777" w:rsidR="00984DDC" w:rsidRPr="00A908F5" w:rsidRDefault="00984DDC" w:rsidP="006D41E3">
            <w:pPr>
              <w:rPr>
                <w:rFonts w:ascii="SassoonCRInfant" w:hAnsi="SassoonCRInfant"/>
                <w:sz w:val="16"/>
                <w:szCs w:val="16"/>
              </w:rPr>
            </w:pPr>
          </w:p>
          <w:p w14:paraId="2C09700F" w14:textId="77777777" w:rsidR="0085551B" w:rsidRPr="00A908F5" w:rsidRDefault="0085551B" w:rsidP="006D41E3">
            <w:pPr>
              <w:rPr>
                <w:rFonts w:ascii="SassoonCRInfant" w:hAnsi="SassoonCRInfant"/>
                <w:sz w:val="16"/>
                <w:szCs w:val="16"/>
              </w:rPr>
            </w:pPr>
            <w:r w:rsidRPr="00A908F5">
              <w:rPr>
                <w:rFonts w:ascii="SassoonCRInfant" w:hAnsi="SassoonCRInfant"/>
                <w:sz w:val="16"/>
                <w:szCs w:val="16"/>
              </w:rPr>
              <w:t>Compare quantities up to 10 in different contexts, recognising when one quantity is greater than, less than or the same as the other quantity.</w:t>
            </w:r>
          </w:p>
          <w:p w14:paraId="011CBEF4" w14:textId="77777777" w:rsidR="0050169C" w:rsidRPr="00A908F5" w:rsidRDefault="0085551B" w:rsidP="006D41E3">
            <w:pPr>
              <w:rPr>
                <w:rFonts w:ascii="SassoonCRInfant" w:hAnsi="SassoonCRInfant"/>
                <w:sz w:val="16"/>
                <w:szCs w:val="16"/>
              </w:rPr>
            </w:pPr>
            <w:r w:rsidRPr="00A908F5">
              <w:rPr>
                <w:rFonts w:ascii="SassoonCRInfant" w:hAnsi="SassoonCRInfant"/>
                <w:sz w:val="16"/>
                <w:szCs w:val="16"/>
              </w:rPr>
              <w:t>Explore and represent patterns within numbers up to 10, including evens and odds, double facts and how quantities can be distributed equally.</w:t>
            </w:r>
          </w:p>
        </w:tc>
        <w:tc>
          <w:tcPr>
            <w:tcW w:w="3544" w:type="dxa"/>
          </w:tcPr>
          <w:p w14:paraId="46D65668" w14:textId="77777777" w:rsidR="0050169C" w:rsidRPr="00A908F5" w:rsidRDefault="0050169C" w:rsidP="006D41E3">
            <w:pPr>
              <w:pStyle w:val="ListParagraph"/>
              <w:rPr>
                <w:rFonts w:ascii="SassoonCRInfant" w:hAnsi="SassoonCRInfant"/>
                <w:b/>
                <w:color w:val="7030A0"/>
                <w:sz w:val="16"/>
                <w:szCs w:val="16"/>
              </w:rPr>
            </w:pPr>
            <w:r w:rsidRPr="00A908F5">
              <w:rPr>
                <w:rFonts w:ascii="SassoonCRInfant" w:hAnsi="SassoonCRInfant"/>
                <w:b/>
                <w:color w:val="7030A0"/>
                <w:sz w:val="16"/>
                <w:szCs w:val="16"/>
              </w:rPr>
              <w:t xml:space="preserve">On the move </w:t>
            </w:r>
          </w:p>
          <w:p w14:paraId="27BD9D5D"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Deepening understanding</w:t>
            </w:r>
          </w:p>
          <w:p w14:paraId="304AC5F6"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 xml:space="preserve">Patterns and relationships </w:t>
            </w:r>
          </w:p>
          <w:p w14:paraId="3F994BA7" w14:textId="77777777" w:rsidR="0050169C" w:rsidRPr="00A908F5" w:rsidRDefault="0050169C" w:rsidP="006D41E3">
            <w:pPr>
              <w:rPr>
                <w:rFonts w:ascii="SassoonCRInfant" w:hAnsi="SassoonCRInfant"/>
                <w:color w:val="7030A0"/>
                <w:sz w:val="16"/>
                <w:szCs w:val="16"/>
              </w:rPr>
            </w:pPr>
            <w:r w:rsidRPr="00A908F5">
              <w:rPr>
                <w:rFonts w:ascii="SassoonCRInfant" w:hAnsi="SassoonCRInfant"/>
                <w:color w:val="7030A0"/>
                <w:sz w:val="16"/>
                <w:szCs w:val="16"/>
              </w:rPr>
              <w:t>Spatial Reasoning</w:t>
            </w:r>
          </w:p>
          <w:p w14:paraId="28AF6676" w14:textId="196DDF05" w:rsidR="00A908F5" w:rsidRPr="000A4D38" w:rsidRDefault="0050169C" w:rsidP="006D41E3">
            <w:pPr>
              <w:rPr>
                <w:rFonts w:ascii="SassoonCRInfant" w:hAnsi="SassoonCRInfant"/>
                <w:color w:val="7030A0"/>
                <w:sz w:val="16"/>
                <w:szCs w:val="16"/>
              </w:rPr>
            </w:pPr>
            <w:r w:rsidRPr="00A908F5">
              <w:rPr>
                <w:rFonts w:ascii="SassoonCRInfant" w:hAnsi="SassoonCRInfant"/>
                <w:color w:val="7030A0"/>
                <w:sz w:val="16"/>
                <w:szCs w:val="16"/>
              </w:rPr>
              <w:t>Mapping</w:t>
            </w:r>
          </w:p>
          <w:p w14:paraId="6BFA7609" w14:textId="77777777" w:rsidR="00984DDC" w:rsidRPr="00A908F5" w:rsidRDefault="0085551B" w:rsidP="006D41E3">
            <w:pPr>
              <w:rPr>
                <w:rFonts w:ascii="SassoonCRInfant" w:hAnsi="SassoonCRInfant"/>
                <w:sz w:val="16"/>
                <w:szCs w:val="16"/>
              </w:rPr>
            </w:pPr>
            <w:r w:rsidRPr="00A908F5">
              <w:rPr>
                <w:rFonts w:ascii="SassoonCRInfant" w:hAnsi="SassoonCRInfant"/>
                <w:sz w:val="16"/>
                <w:szCs w:val="16"/>
              </w:rPr>
              <w:t>ELG</w:t>
            </w:r>
            <w:r w:rsidR="00E74506" w:rsidRPr="00A908F5">
              <w:rPr>
                <w:rFonts w:ascii="SassoonCRInfant" w:hAnsi="SassoonCRInfant"/>
                <w:sz w:val="16"/>
                <w:szCs w:val="16"/>
              </w:rPr>
              <w:t xml:space="preserve"> </w:t>
            </w:r>
            <w:r w:rsidR="00E74506" w:rsidRPr="00A908F5">
              <w:rPr>
                <w:rFonts w:ascii="SassoonCRInfant" w:hAnsi="SassoonCRInfant"/>
                <w:sz w:val="16"/>
                <w:szCs w:val="16"/>
                <w:u w:val="single"/>
              </w:rPr>
              <w:t>Number</w:t>
            </w:r>
            <w:r w:rsidRPr="00A908F5">
              <w:rPr>
                <w:rFonts w:ascii="SassoonCRInfant" w:hAnsi="SassoonCRInfant"/>
                <w:sz w:val="16"/>
                <w:szCs w:val="16"/>
              </w:rPr>
              <w:br/>
            </w:r>
            <w:r w:rsidR="00984DDC" w:rsidRPr="00A908F5">
              <w:rPr>
                <w:rFonts w:ascii="SassoonCRInfant" w:hAnsi="SassoonCRInfant"/>
                <w:sz w:val="16"/>
                <w:szCs w:val="16"/>
              </w:rPr>
              <w:t xml:space="preserve"> Have a deep understanding of number to 10, including the composition of each number. </w:t>
            </w:r>
          </w:p>
          <w:p w14:paraId="028F27D1" w14:textId="77777777" w:rsidR="00984DDC" w:rsidRPr="00A908F5" w:rsidRDefault="00984DDC" w:rsidP="006D41E3">
            <w:pPr>
              <w:rPr>
                <w:rFonts w:ascii="SassoonCRInfant" w:hAnsi="SassoonCRInfant"/>
                <w:sz w:val="16"/>
                <w:szCs w:val="16"/>
              </w:rPr>
            </w:pPr>
            <w:r w:rsidRPr="00A908F5">
              <w:rPr>
                <w:rFonts w:ascii="SassoonCRInfant" w:hAnsi="SassoonCRInfant"/>
                <w:sz w:val="16"/>
                <w:szCs w:val="16"/>
              </w:rPr>
              <w:t>Subitise (recognise quantities without counting) up to 5.</w:t>
            </w:r>
          </w:p>
          <w:p w14:paraId="48F729CF" w14:textId="77777777" w:rsidR="00984DDC" w:rsidRPr="00A908F5" w:rsidRDefault="00984DDC" w:rsidP="006D41E3">
            <w:pPr>
              <w:rPr>
                <w:rFonts w:ascii="SassoonCRInfant" w:hAnsi="SassoonCRInfant"/>
                <w:sz w:val="16"/>
                <w:szCs w:val="16"/>
              </w:rPr>
            </w:pPr>
            <w:r w:rsidRPr="00A908F5">
              <w:rPr>
                <w:rFonts w:ascii="SassoonCRInfant" w:hAnsi="SassoonCRInfant"/>
                <w:sz w:val="16"/>
                <w:szCs w:val="16"/>
              </w:rPr>
              <w:t xml:space="preserve"> Automatically recall (without reference to rhymes, counting or other aids) number bonds up to 5 (including subtraction facts) and some number bonds to 10, including double facts.</w:t>
            </w:r>
          </w:p>
          <w:p w14:paraId="4D0BBC79" w14:textId="77777777" w:rsidR="00E74506" w:rsidRPr="00A908F5" w:rsidRDefault="00E74506" w:rsidP="006D41E3">
            <w:pPr>
              <w:rPr>
                <w:rFonts w:ascii="SassoonCRInfant" w:hAnsi="SassoonCRInfant"/>
                <w:sz w:val="16"/>
                <w:szCs w:val="16"/>
              </w:rPr>
            </w:pPr>
            <w:r w:rsidRPr="00A908F5">
              <w:rPr>
                <w:rFonts w:ascii="SassoonCRInfant" w:hAnsi="SassoonCRInfant"/>
                <w:sz w:val="16"/>
                <w:szCs w:val="16"/>
              </w:rPr>
              <w:t xml:space="preserve">ELG </w:t>
            </w:r>
            <w:r w:rsidRPr="00A908F5">
              <w:rPr>
                <w:rFonts w:ascii="SassoonCRInfant" w:hAnsi="SassoonCRInfant"/>
                <w:sz w:val="16"/>
                <w:szCs w:val="16"/>
                <w:u w:val="single"/>
              </w:rPr>
              <w:t>Numerical Patterns</w:t>
            </w:r>
          </w:p>
          <w:p w14:paraId="564A495E" w14:textId="77777777" w:rsidR="00984DDC" w:rsidRPr="00A908F5" w:rsidRDefault="00984DDC" w:rsidP="006D41E3">
            <w:pPr>
              <w:rPr>
                <w:rFonts w:ascii="SassoonCRInfant" w:hAnsi="SassoonCRInfant"/>
                <w:sz w:val="16"/>
                <w:szCs w:val="16"/>
              </w:rPr>
            </w:pPr>
            <w:r w:rsidRPr="00A908F5">
              <w:rPr>
                <w:rFonts w:ascii="SassoonCRInfant" w:hAnsi="SassoonCRInfant"/>
                <w:sz w:val="16"/>
                <w:szCs w:val="16"/>
              </w:rPr>
              <w:t>Verbally count beyond 20, recognising the pattern of the counting system.</w:t>
            </w:r>
          </w:p>
          <w:p w14:paraId="7AED8C10" w14:textId="77777777" w:rsidR="00984DDC" w:rsidRPr="00A908F5" w:rsidRDefault="00984DDC" w:rsidP="006D41E3">
            <w:pPr>
              <w:rPr>
                <w:rFonts w:ascii="SassoonCRInfant" w:hAnsi="SassoonCRInfant"/>
                <w:sz w:val="16"/>
                <w:szCs w:val="16"/>
              </w:rPr>
            </w:pPr>
          </w:p>
          <w:p w14:paraId="062337C1" w14:textId="77777777" w:rsidR="00984DDC" w:rsidRPr="00A908F5" w:rsidRDefault="00984DDC" w:rsidP="006D41E3">
            <w:pPr>
              <w:rPr>
                <w:rFonts w:ascii="SassoonCRInfant" w:hAnsi="SassoonCRInfant"/>
                <w:sz w:val="16"/>
                <w:szCs w:val="16"/>
              </w:rPr>
            </w:pPr>
            <w:r w:rsidRPr="00A908F5">
              <w:rPr>
                <w:rFonts w:ascii="SassoonCRInfant" w:hAnsi="SassoonCRInfant"/>
                <w:sz w:val="16"/>
                <w:szCs w:val="16"/>
              </w:rPr>
              <w:t>Compare quantities up to 10 in different contexts, recognising when one quantity is greater than, less than or the same as the other quantity.</w:t>
            </w:r>
          </w:p>
          <w:p w14:paraId="101E96FF" w14:textId="77777777" w:rsidR="0085551B" w:rsidRPr="00A908F5" w:rsidRDefault="00984DDC" w:rsidP="006D41E3">
            <w:pPr>
              <w:rPr>
                <w:rFonts w:ascii="SassoonCRInfant" w:hAnsi="SassoonCRInfant"/>
                <w:sz w:val="16"/>
                <w:szCs w:val="16"/>
              </w:rPr>
            </w:pPr>
            <w:r w:rsidRPr="00A908F5">
              <w:rPr>
                <w:rFonts w:ascii="SassoonCRInfant" w:hAnsi="SassoonCRInfant"/>
                <w:sz w:val="16"/>
                <w:szCs w:val="16"/>
              </w:rPr>
              <w:t>Explore and represent patterns within numbers up to 10, including evens and odds, double facts and how quantities can be distributed equally.</w:t>
            </w:r>
          </w:p>
        </w:tc>
        <w:tc>
          <w:tcPr>
            <w:tcW w:w="5149" w:type="dxa"/>
          </w:tcPr>
          <w:p w14:paraId="00936ABD" w14:textId="77777777" w:rsidR="00271490" w:rsidRPr="00A908F5" w:rsidRDefault="0050169C" w:rsidP="006D41E3">
            <w:pPr>
              <w:jc w:val="center"/>
              <w:rPr>
                <w:rFonts w:ascii="SassoonCRInfant" w:hAnsi="SassoonCRInfant"/>
                <w:b/>
                <w:color w:val="7030A0"/>
                <w:sz w:val="16"/>
                <w:szCs w:val="16"/>
              </w:rPr>
            </w:pPr>
            <w:r w:rsidRPr="00A908F5">
              <w:rPr>
                <w:rFonts w:ascii="SassoonCRInfant" w:hAnsi="SassoonCRInfant"/>
                <w:b/>
                <w:color w:val="7030A0"/>
                <w:sz w:val="16"/>
                <w:szCs w:val="16"/>
              </w:rPr>
              <w:t>Consolidation</w:t>
            </w:r>
          </w:p>
        </w:tc>
      </w:tr>
    </w:tbl>
    <w:p w14:paraId="6FB22ED1" w14:textId="77777777" w:rsidR="00132169" w:rsidRPr="00A908F5" w:rsidRDefault="00132169">
      <w:pPr>
        <w:rPr>
          <w:sz w:val="16"/>
          <w:szCs w:val="16"/>
        </w:rPr>
      </w:pPr>
    </w:p>
    <w:sectPr w:rsidR="00132169" w:rsidRPr="00A908F5" w:rsidSect="009F05D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0401" w14:textId="77777777" w:rsidR="00C87CE1" w:rsidRDefault="00C87CE1" w:rsidP="000D6FFB">
      <w:pPr>
        <w:spacing w:after="0" w:line="240" w:lineRule="auto"/>
      </w:pPr>
      <w:r>
        <w:separator/>
      </w:r>
    </w:p>
  </w:endnote>
  <w:endnote w:type="continuationSeparator" w:id="0">
    <w:p w14:paraId="690A33A1" w14:textId="77777777" w:rsidR="00C87CE1" w:rsidRDefault="00C87CE1" w:rsidP="000D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09E2" w14:textId="77777777" w:rsidR="00CF6A8E" w:rsidRDefault="00CF6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D74E" w14:textId="77777777" w:rsidR="00CF6A8E" w:rsidRDefault="00CF6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06BB" w14:textId="77777777" w:rsidR="00CF6A8E" w:rsidRDefault="00CF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BAA0" w14:textId="77777777" w:rsidR="00C87CE1" w:rsidRDefault="00C87CE1" w:rsidP="000D6FFB">
      <w:pPr>
        <w:spacing w:after="0" w:line="240" w:lineRule="auto"/>
      </w:pPr>
      <w:r>
        <w:separator/>
      </w:r>
    </w:p>
  </w:footnote>
  <w:footnote w:type="continuationSeparator" w:id="0">
    <w:p w14:paraId="6527A35F" w14:textId="77777777" w:rsidR="00C87CE1" w:rsidRDefault="00C87CE1" w:rsidP="000D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23B0" w14:textId="77777777" w:rsidR="00CF6A8E" w:rsidRDefault="00CF6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6200" w14:textId="4D6AF060" w:rsidR="000D6FFB" w:rsidRPr="00A908F5" w:rsidRDefault="00CF6A8E" w:rsidP="00CF6A8E">
    <w:pPr>
      <w:pStyle w:val="Header"/>
      <w:jc w:val="center"/>
      <w:rPr>
        <w:rFonts w:ascii="SassoonCRInfant" w:hAnsi="SassoonCRInfant"/>
        <w:color w:val="7030A0"/>
      </w:rPr>
    </w:pPr>
    <w:r>
      <w:rPr>
        <w:noProof/>
      </w:rPr>
      <w:drawing>
        <wp:anchor distT="0" distB="0" distL="114300" distR="114300" simplePos="0" relativeHeight="251659264" behindDoc="1" locked="0" layoutInCell="1" allowOverlap="1" wp14:anchorId="01E84754" wp14:editId="09101073">
          <wp:simplePos x="0" y="0"/>
          <wp:positionH relativeFrom="margin">
            <wp:posOffset>8972550</wp:posOffset>
          </wp:positionH>
          <wp:positionV relativeFrom="paragraph">
            <wp:posOffset>-292735</wp:posOffset>
          </wp:positionV>
          <wp:extent cx="393700" cy="427990"/>
          <wp:effectExtent l="0" t="0" r="6350" b="0"/>
          <wp:wrapTight wrapText="bothSides">
            <wp:wrapPolygon edited="0">
              <wp:start x="0" y="0"/>
              <wp:lineTo x="0" y="20190"/>
              <wp:lineTo x="20903" y="20190"/>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8F5">
      <w:rPr>
        <w:rFonts w:ascii="SassoonCRInfant" w:hAnsi="SassoonCRInfant"/>
      </w:rPr>
      <w:t xml:space="preserve">Reception Class: Mathematics – </w:t>
    </w:r>
    <w:r w:rsidR="00A908F5" w:rsidRPr="00A908F5">
      <w:rPr>
        <w:rFonts w:ascii="SassoonCRInfant" w:hAnsi="SassoonCRInfant"/>
        <w:color w:val="7030A0"/>
      </w:rPr>
      <w:t>We follow the White Rose Scheme of Learning in line with the whole school</w:t>
    </w:r>
    <w:r w:rsidR="00A908F5">
      <w:rPr>
        <w:rFonts w:ascii="SassoonCRInfant" w:hAnsi="SassoonCRInfant"/>
        <w:color w:val="7030A0"/>
      </w:rPr>
      <w:t xml:space="preserve"> (identified in purple below)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63F0" w14:textId="77777777" w:rsidR="00CF6A8E" w:rsidRDefault="00CF6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94C"/>
    <w:multiLevelType w:val="hybridMultilevel"/>
    <w:tmpl w:val="B45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7E92"/>
    <w:multiLevelType w:val="hybridMultilevel"/>
    <w:tmpl w:val="1A3E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A7CD4"/>
    <w:multiLevelType w:val="hybridMultilevel"/>
    <w:tmpl w:val="6F0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F7820"/>
    <w:multiLevelType w:val="hybridMultilevel"/>
    <w:tmpl w:val="FA54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A6903"/>
    <w:multiLevelType w:val="hybridMultilevel"/>
    <w:tmpl w:val="B2C0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79CF"/>
    <w:multiLevelType w:val="hybridMultilevel"/>
    <w:tmpl w:val="A188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A2F7F"/>
    <w:multiLevelType w:val="hybridMultilevel"/>
    <w:tmpl w:val="B654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E107E"/>
    <w:multiLevelType w:val="hybridMultilevel"/>
    <w:tmpl w:val="A56C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77276"/>
    <w:multiLevelType w:val="hybridMultilevel"/>
    <w:tmpl w:val="C6B0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31611"/>
    <w:multiLevelType w:val="hybridMultilevel"/>
    <w:tmpl w:val="71E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84C02"/>
    <w:multiLevelType w:val="hybridMultilevel"/>
    <w:tmpl w:val="821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7503A"/>
    <w:multiLevelType w:val="hybridMultilevel"/>
    <w:tmpl w:val="29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A5C42"/>
    <w:multiLevelType w:val="hybridMultilevel"/>
    <w:tmpl w:val="28C6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F14F6"/>
    <w:multiLevelType w:val="hybridMultilevel"/>
    <w:tmpl w:val="B23C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35B1B"/>
    <w:multiLevelType w:val="hybridMultilevel"/>
    <w:tmpl w:val="E23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02AAF"/>
    <w:multiLevelType w:val="hybridMultilevel"/>
    <w:tmpl w:val="53FA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4"/>
  </w:num>
  <w:num w:numId="5">
    <w:abstractNumId w:val="2"/>
  </w:num>
  <w:num w:numId="6">
    <w:abstractNumId w:val="15"/>
  </w:num>
  <w:num w:numId="7">
    <w:abstractNumId w:val="11"/>
  </w:num>
  <w:num w:numId="8">
    <w:abstractNumId w:val="4"/>
  </w:num>
  <w:num w:numId="9">
    <w:abstractNumId w:val="6"/>
  </w:num>
  <w:num w:numId="10">
    <w:abstractNumId w:val="7"/>
  </w:num>
  <w:num w:numId="11">
    <w:abstractNumId w:val="0"/>
  </w:num>
  <w:num w:numId="12">
    <w:abstractNumId w:val="13"/>
  </w:num>
  <w:num w:numId="13">
    <w:abstractNumId w:val="9"/>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8D"/>
    <w:rsid w:val="000A4D38"/>
    <w:rsid w:val="000D6FFB"/>
    <w:rsid w:val="00117F40"/>
    <w:rsid w:val="00132169"/>
    <w:rsid w:val="001344ED"/>
    <w:rsid w:val="0014375C"/>
    <w:rsid w:val="001C5803"/>
    <w:rsid w:val="0022137D"/>
    <w:rsid w:val="00271490"/>
    <w:rsid w:val="002C3553"/>
    <w:rsid w:val="00352E4D"/>
    <w:rsid w:val="003820A0"/>
    <w:rsid w:val="003A184E"/>
    <w:rsid w:val="003A420B"/>
    <w:rsid w:val="003C2151"/>
    <w:rsid w:val="004038EA"/>
    <w:rsid w:val="0041572B"/>
    <w:rsid w:val="0050169C"/>
    <w:rsid w:val="00511F95"/>
    <w:rsid w:val="005711B1"/>
    <w:rsid w:val="005A49B0"/>
    <w:rsid w:val="005C6633"/>
    <w:rsid w:val="005E7316"/>
    <w:rsid w:val="00620D90"/>
    <w:rsid w:val="00621BC8"/>
    <w:rsid w:val="006A6E35"/>
    <w:rsid w:val="006D41E3"/>
    <w:rsid w:val="007114E8"/>
    <w:rsid w:val="00771A5D"/>
    <w:rsid w:val="00805EE2"/>
    <w:rsid w:val="008168BE"/>
    <w:rsid w:val="00843FB8"/>
    <w:rsid w:val="0085551B"/>
    <w:rsid w:val="008A41F5"/>
    <w:rsid w:val="008D2A32"/>
    <w:rsid w:val="00984DDC"/>
    <w:rsid w:val="009F05D7"/>
    <w:rsid w:val="00A03D8D"/>
    <w:rsid w:val="00A908F5"/>
    <w:rsid w:val="00B06293"/>
    <w:rsid w:val="00B662BA"/>
    <w:rsid w:val="00B971AF"/>
    <w:rsid w:val="00BB20DF"/>
    <w:rsid w:val="00BE07F8"/>
    <w:rsid w:val="00C40D18"/>
    <w:rsid w:val="00C46CB9"/>
    <w:rsid w:val="00C87CE1"/>
    <w:rsid w:val="00CC1128"/>
    <w:rsid w:val="00CF6A8E"/>
    <w:rsid w:val="00D02A61"/>
    <w:rsid w:val="00D5615C"/>
    <w:rsid w:val="00D8683B"/>
    <w:rsid w:val="00DF12EB"/>
    <w:rsid w:val="00E019C6"/>
    <w:rsid w:val="00E74506"/>
    <w:rsid w:val="00EE6031"/>
    <w:rsid w:val="00F743DC"/>
    <w:rsid w:val="00FB1C1E"/>
    <w:rsid w:val="00FB34C5"/>
    <w:rsid w:val="00FD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E3CF4"/>
  <w15:chartTrackingRefBased/>
  <w15:docId w15:val="{5803EB37-CA71-4F69-8FB2-77E89654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D8D"/>
    <w:pPr>
      <w:ind w:left="720"/>
      <w:contextualSpacing/>
    </w:pPr>
  </w:style>
  <w:style w:type="paragraph" w:styleId="Header">
    <w:name w:val="header"/>
    <w:basedOn w:val="Normal"/>
    <w:link w:val="HeaderChar"/>
    <w:uiPriority w:val="99"/>
    <w:unhideWhenUsed/>
    <w:rsid w:val="000D6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FFB"/>
  </w:style>
  <w:style w:type="paragraph" w:styleId="Footer">
    <w:name w:val="footer"/>
    <w:basedOn w:val="Normal"/>
    <w:link w:val="FooterChar"/>
    <w:uiPriority w:val="99"/>
    <w:unhideWhenUsed/>
    <w:rsid w:val="000D6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2E69-C07A-4716-9115-0AEEC11F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Binding</dc:creator>
  <cp:keywords/>
  <dc:description/>
  <cp:lastModifiedBy>Amber Thompson</cp:lastModifiedBy>
  <cp:revision>2</cp:revision>
  <dcterms:created xsi:type="dcterms:W3CDTF">2022-11-14T22:39:00Z</dcterms:created>
  <dcterms:modified xsi:type="dcterms:W3CDTF">2022-11-14T22:39:00Z</dcterms:modified>
</cp:coreProperties>
</file>